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4977"/>
      </w:tblGrid>
      <w:tr w:rsidR="001F3671" w:rsidTr="00060903">
        <w:tc>
          <w:tcPr>
            <w:tcW w:w="5341" w:type="dxa"/>
          </w:tcPr>
          <w:p w:rsidR="001F3671" w:rsidRDefault="001F3671" w:rsidP="0006090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  <w:p w:rsidR="001F3671" w:rsidRPr="007051E0" w:rsidRDefault="001F3671" w:rsidP="0006090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051E0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ПАМЯТКА </w:t>
            </w:r>
          </w:p>
          <w:p w:rsidR="001F3671" w:rsidRDefault="001F3671" w:rsidP="0006090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051E0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для детей</w:t>
            </w:r>
          </w:p>
          <w:p w:rsidR="001F3671" w:rsidRPr="007051E0" w:rsidRDefault="001F3671" w:rsidP="0006090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«Правила поведения в общественных местах»</w:t>
            </w:r>
          </w:p>
          <w:p w:rsidR="001F3671" w:rsidRDefault="001F3671" w:rsidP="0006090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5341" w:type="dxa"/>
          </w:tcPr>
          <w:p w:rsidR="001F3671" w:rsidRDefault="001F3671" w:rsidP="0006090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 wp14:anchorId="1BA14800" wp14:editId="1553F361">
                  <wp:extent cx="2241192" cy="1498600"/>
                  <wp:effectExtent l="0" t="0" r="6985" b="6350"/>
                  <wp:docPr id="10" name="Рисунок 10" descr="C:\Users\SocialP\Desktop\zimn_razv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cialP\Desktop\zimn_razv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920" cy="1503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671" w:rsidRDefault="001F3671" w:rsidP="001F3671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F3671" w:rsidRPr="00E545B3" w:rsidRDefault="001F3671" w:rsidP="001F3671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545B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ЕСЛИ  ты вышел из дома, квартиры, </w:t>
      </w:r>
    </w:p>
    <w:p w:rsidR="001F3671" w:rsidRPr="00E545B3" w:rsidRDefault="001F3671" w:rsidP="001F3671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545B3">
        <w:rPr>
          <w:rFonts w:ascii="Times New Roman" w:hAnsi="Times New Roman" w:cs="Times New Roman"/>
          <w:b/>
          <w:color w:val="0070C0"/>
          <w:sz w:val="24"/>
          <w:szCs w:val="24"/>
        </w:rPr>
        <w:t>то ты должен соблюдать следующие правила:</w:t>
      </w:r>
    </w:p>
    <w:p w:rsidR="001F3671" w:rsidRPr="00665376" w:rsidRDefault="001F3671" w:rsidP="001F3671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16"/>
          <w:szCs w:val="16"/>
        </w:rPr>
      </w:pPr>
    </w:p>
    <w:p w:rsidR="001F3671" w:rsidRPr="00AB6826" w:rsidRDefault="001F3671" w:rsidP="001F367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AB682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не ходи никуда с незнакомыми людьми, как бы они не уговаривали и чтобы </w:t>
      </w:r>
      <w:proofErr w:type="gramStart"/>
      <w:r w:rsidRPr="00AB6826">
        <w:rPr>
          <w:rFonts w:ascii="Times New Roman" w:hAnsi="Times New Roman" w:cs="Times New Roman"/>
          <w:i/>
          <w:color w:val="0070C0"/>
          <w:sz w:val="24"/>
          <w:szCs w:val="24"/>
        </w:rPr>
        <w:t>интересное</w:t>
      </w:r>
      <w:proofErr w:type="gramEnd"/>
      <w:r w:rsidRPr="00AB682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</w:p>
    <w:p w:rsidR="001F3671" w:rsidRPr="00AB6826" w:rsidRDefault="001F3671" w:rsidP="001F3671">
      <w:pPr>
        <w:pStyle w:val="a4"/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AB6826">
        <w:rPr>
          <w:rFonts w:ascii="Times New Roman" w:hAnsi="Times New Roman" w:cs="Times New Roman"/>
          <w:i/>
          <w:color w:val="0070C0"/>
          <w:sz w:val="24"/>
          <w:szCs w:val="24"/>
        </w:rPr>
        <w:t>не предлагали;</w:t>
      </w:r>
    </w:p>
    <w:p w:rsidR="001F3671" w:rsidRPr="00665376" w:rsidRDefault="001F3671" w:rsidP="001F3671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2.</w:t>
      </w:r>
      <w:r w:rsidRPr="0066537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не разговаривай с малознакомыми людьми, не бери от них подарки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(конфеты, шоколад и пр.)</w:t>
      </w:r>
      <w:r w:rsidRPr="00665376">
        <w:rPr>
          <w:rFonts w:ascii="Times New Roman" w:hAnsi="Times New Roman" w:cs="Times New Roman"/>
          <w:i/>
          <w:color w:val="0070C0"/>
          <w:sz w:val="24"/>
          <w:szCs w:val="24"/>
        </w:rPr>
        <w:t>;</w:t>
      </w:r>
    </w:p>
    <w:p w:rsidR="001F3671" w:rsidRDefault="001F3671" w:rsidP="001F3671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3.</w:t>
      </w:r>
      <w:r w:rsidRPr="00665376">
        <w:rPr>
          <w:rFonts w:ascii="Times New Roman" w:hAnsi="Times New Roman" w:cs="Times New Roman"/>
          <w:i/>
          <w:color w:val="0070C0"/>
          <w:sz w:val="24"/>
          <w:szCs w:val="24"/>
        </w:rPr>
        <w:t>не садись в машину с незнакомыми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, малознакомыми людьми</w:t>
      </w:r>
      <w:r w:rsidRPr="00665376">
        <w:rPr>
          <w:rFonts w:ascii="Times New Roman" w:hAnsi="Times New Roman" w:cs="Times New Roman"/>
          <w:i/>
          <w:color w:val="0070C0"/>
          <w:sz w:val="24"/>
          <w:szCs w:val="24"/>
        </w:rPr>
        <w:t>;</w:t>
      </w:r>
    </w:p>
    <w:p w:rsidR="001F3671" w:rsidRPr="00665376" w:rsidRDefault="001F3671" w:rsidP="001F3671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4.не играй в опасных местах (железнодорожный и автовокзал, гаражи, строительные площадки, дачные участки, открытые водоемы, лес и др.);</w:t>
      </w:r>
    </w:p>
    <w:p w:rsidR="001F3671" w:rsidRDefault="001F3671" w:rsidP="001F3671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4.</w:t>
      </w:r>
      <w:r w:rsidRPr="0066537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не играй 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на улице с наступлением темноты.</w:t>
      </w:r>
    </w:p>
    <w:p w:rsidR="001F3671" w:rsidRDefault="001F3671" w:rsidP="001F367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</w:p>
    <w:p w:rsidR="001F3671" w:rsidRDefault="001F3671" w:rsidP="001F367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  <w:bookmarkStart w:id="0" w:name="_GoBack"/>
      <w:bookmarkEnd w:id="0"/>
    </w:p>
    <w:p w:rsidR="001F3671" w:rsidRDefault="001F3671" w:rsidP="001F367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70C0"/>
          <w:sz w:val="20"/>
          <w:szCs w:val="20"/>
        </w:rPr>
        <w:t>Муниципальное автономное образовательное учреждение</w:t>
      </w:r>
    </w:p>
    <w:p w:rsidR="001F3671" w:rsidRPr="00E95BD1" w:rsidRDefault="001F3671" w:rsidP="001F367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 дополнительного образования детей муниципального о</w:t>
      </w:r>
      <w:r w:rsidRPr="00E95BD1">
        <w:rPr>
          <w:rFonts w:ascii="Times New Roman" w:hAnsi="Times New Roman" w:cs="Times New Roman"/>
          <w:b/>
          <w:i/>
          <w:color w:val="0070C0"/>
          <w:sz w:val="20"/>
          <w:szCs w:val="20"/>
        </w:rPr>
        <w:t>бразования г. Нягань</w:t>
      </w:r>
    </w:p>
    <w:p w:rsidR="001F3671" w:rsidRDefault="001F3671" w:rsidP="001F367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  <w:r w:rsidRPr="00E95BD1">
        <w:rPr>
          <w:rFonts w:ascii="Times New Roman" w:hAnsi="Times New Roman" w:cs="Times New Roman"/>
          <w:b/>
          <w:i/>
          <w:color w:val="0070C0"/>
          <w:sz w:val="20"/>
          <w:szCs w:val="20"/>
        </w:rPr>
        <w:t>«</w:t>
      </w:r>
      <w:r>
        <w:rPr>
          <w:rFonts w:ascii="Times New Roman" w:hAnsi="Times New Roman" w:cs="Times New Roman"/>
          <w:b/>
          <w:i/>
          <w:color w:val="0070C0"/>
          <w:sz w:val="20"/>
          <w:szCs w:val="20"/>
        </w:rPr>
        <w:t>Центр детского творчес</w:t>
      </w:r>
      <w:r w:rsidRPr="00E95BD1">
        <w:rPr>
          <w:rFonts w:ascii="Times New Roman" w:hAnsi="Times New Roman" w:cs="Times New Roman"/>
          <w:b/>
          <w:i/>
          <w:color w:val="0070C0"/>
          <w:sz w:val="20"/>
          <w:szCs w:val="20"/>
        </w:rPr>
        <w:t>тва»</w:t>
      </w:r>
      <w:r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, </w:t>
      </w:r>
    </w:p>
    <w:p w:rsidR="001F3671" w:rsidRDefault="001F3671" w:rsidP="001F367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70C0"/>
          <w:sz w:val="20"/>
          <w:szCs w:val="20"/>
        </w:rPr>
        <w:t>декабрь 2015г.</w:t>
      </w:r>
    </w:p>
    <w:p w:rsidR="00E55726" w:rsidRDefault="00E55726"/>
    <w:sectPr w:rsidR="00E5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7207"/>
    <w:multiLevelType w:val="hybridMultilevel"/>
    <w:tmpl w:val="A260B002"/>
    <w:lvl w:ilvl="0" w:tplc="B64CF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8C"/>
    <w:rsid w:val="001F3671"/>
    <w:rsid w:val="00DB128C"/>
    <w:rsid w:val="00E5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6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6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SocialP</dc:creator>
  <cp:keywords/>
  <dc:description/>
  <cp:lastModifiedBy>SocialP</cp:lastModifiedBy>
  <cp:revision>2</cp:revision>
  <dcterms:created xsi:type="dcterms:W3CDTF">2015-12-28T09:11:00Z</dcterms:created>
  <dcterms:modified xsi:type="dcterms:W3CDTF">2015-12-28T09:12:00Z</dcterms:modified>
</cp:coreProperties>
</file>