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FD" w:rsidRDefault="004D52FD" w:rsidP="004B2076">
      <w:pPr>
        <w:spacing w:line="360" w:lineRule="auto"/>
        <w:jc w:val="center"/>
        <w:rPr>
          <w:b/>
          <w:szCs w:val="28"/>
        </w:rPr>
      </w:pPr>
      <w:r>
        <w:rPr>
          <w:b/>
          <w:noProof/>
          <w:szCs w:val="28"/>
        </w:rPr>
        <w:drawing>
          <wp:inline distT="0" distB="0" distL="0" distR="0">
            <wp:extent cx="6300470" cy="8909685"/>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470" cy="8909685"/>
                    </a:xfrm>
                    <a:prstGeom prst="rect">
                      <a:avLst/>
                    </a:prstGeom>
                  </pic:spPr>
                </pic:pic>
              </a:graphicData>
            </a:graphic>
          </wp:inline>
        </w:drawing>
      </w:r>
    </w:p>
    <w:p w:rsidR="004D52FD" w:rsidRDefault="004D52FD" w:rsidP="004B2076">
      <w:pPr>
        <w:spacing w:line="360" w:lineRule="auto"/>
        <w:jc w:val="center"/>
        <w:rPr>
          <w:b/>
          <w:szCs w:val="28"/>
        </w:rPr>
      </w:pPr>
    </w:p>
    <w:p w:rsidR="004B2076" w:rsidRPr="00E27C4A" w:rsidRDefault="004B2076" w:rsidP="004B2076">
      <w:pPr>
        <w:spacing w:line="360" w:lineRule="auto"/>
        <w:jc w:val="center"/>
        <w:rPr>
          <w:b/>
          <w:szCs w:val="28"/>
        </w:rPr>
      </w:pPr>
      <w:r w:rsidRPr="00E27C4A">
        <w:rPr>
          <w:b/>
          <w:szCs w:val="28"/>
        </w:rPr>
        <w:lastRenderedPageBreak/>
        <w:t>Пояснительная записка</w:t>
      </w:r>
    </w:p>
    <w:p w:rsidR="004B2076" w:rsidRDefault="002D6D6D" w:rsidP="00C51BC4">
      <w:pPr>
        <w:spacing w:line="276" w:lineRule="auto"/>
        <w:ind w:firstLine="567"/>
        <w:rPr>
          <w:b/>
          <w:szCs w:val="28"/>
        </w:rPr>
      </w:pPr>
      <w:r>
        <w:rPr>
          <w:color w:val="000000"/>
          <w:szCs w:val="28"/>
        </w:rPr>
        <w:t>Дополнительная общеобразовательная общеразвивающая</w:t>
      </w:r>
      <w:r w:rsidR="004F4308">
        <w:rPr>
          <w:color w:val="000000"/>
          <w:szCs w:val="28"/>
        </w:rPr>
        <w:t xml:space="preserve"> </w:t>
      </w:r>
      <w:r w:rsidRPr="00E27C4A">
        <w:rPr>
          <w:color w:val="000000"/>
          <w:szCs w:val="28"/>
        </w:rPr>
        <w:t>программа</w:t>
      </w:r>
      <w:r>
        <w:rPr>
          <w:color w:val="000000"/>
          <w:szCs w:val="28"/>
        </w:rPr>
        <w:t xml:space="preserve"> </w:t>
      </w:r>
      <w:r>
        <w:rPr>
          <w:rStyle w:val="c1"/>
          <w:color w:val="000000"/>
          <w:szCs w:val="28"/>
        </w:rPr>
        <w:t>«</w:t>
      </w:r>
      <w:r w:rsidR="00526500">
        <w:rPr>
          <w:rStyle w:val="c1"/>
          <w:color w:val="000000"/>
          <w:szCs w:val="28"/>
        </w:rPr>
        <w:t>Азбука пения</w:t>
      </w:r>
      <w:r w:rsidRPr="00E27C4A">
        <w:rPr>
          <w:rStyle w:val="c1"/>
          <w:color w:val="000000"/>
          <w:szCs w:val="28"/>
        </w:rPr>
        <w:t xml:space="preserve">» </w:t>
      </w:r>
      <w:r>
        <w:rPr>
          <w:rStyle w:val="c1"/>
          <w:color w:val="000000"/>
          <w:szCs w:val="28"/>
        </w:rPr>
        <w:t xml:space="preserve">реализуется в рамках художественной направленности и </w:t>
      </w:r>
      <w:r>
        <w:rPr>
          <w:color w:val="000000"/>
          <w:szCs w:val="28"/>
        </w:rPr>
        <w:t>разработана</w:t>
      </w:r>
      <w:r w:rsidRPr="00E27C4A">
        <w:rPr>
          <w:color w:val="000000"/>
          <w:szCs w:val="28"/>
        </w:rPr>
        <w:t xml:space="preserve"> </w:t>
      </w:r>
      <w:r>
        <w:rPr>
          <w:color w:val="000000"/>
          <w:szCs w:val="28"/>
        </w:rPr>
        <w:t>на основе типовых программ,</w:t>
      </w:r>
      <w:r w:rsidRPr="002D6D6D">
        <w:t xml:space="preserve"> </w:t>
      </w:r>
      <w:r w:rsidR="004F4308">
        <w:t xml:space="preserve">«Камертон» Э.П. Костиной, </w:t>
      </w:r>
      <w:r>
        <w:t xml:space="preserve">«Ступеньки музыкального развития» Е.А. Дубровской, «Методика обучения пению детей дошкольного возраста» Т.М. Орловой и С.И. </w:t>
      </w:r>
      <w:proofErr w:type="spellStart"/>
      <w:r>
        <w:t>Бекиной</w:t>
      </w:r>
      <w:proofErr w:type="spellEnd"/>
      <w:r>
        <w:t>.</w:t>
      </w:r>
    </w:p>
    <w:p w:rsidR="004B2076" w:rsidRPr="00C14815" w:rsidRDefault="004B2076" w:rsidP="00C51BC4">
      <w:pPr>
        <w:shd w:val="clear" w:color="auto" w:fill="FFFFFF"/>
        <w:autoSpaceDE w:val="0"/>
        <w:autoSpaceDN w:val="0"/>
        <w:adjustRightInd w:val="0"/>
        <w:spacing w:line="276" w:lineRule="auto"/>
        <w:ind w:firstLine="567"/>
        <w:rPr>
          <w:color w:val="000000"/>
          <w:szCs w:val="28"/>
        </w:rPr>
      </w:pPr>
      <w:r>
        <w:rPr>
          <w:color w:val="000000"/>
          <w:szCs w:val="28"/>
        </w:rPr>
        <w:t xml:space="preserve">Программа разработана в соответствии с </w:t>
      </w:r>
      <w:r w:rsidRPr="00C14815">
        <w:rPr>
          <w:color w:val="000000"/>
          <w:szCs w:val="28"/>
        </w:rPr>
        <w:t xml:space="preserve">нормативно-правовыми документами: </w:t>
      </w:r>
    </w:p>
    <w:p w:rsidR="004B2076" w:rsidRDefault="004B2076" w:rsidP="00C51BC4">
      <w:pPr>
        <w:numPr>
          <w:ilvl w:val="0"/>
          <w:numId w:val="1"/>
        </w:numPr>
        <w:shd w:val="clear" w:color="auto" w:fill="FFFFFF"/>
        <w:autoSpaceDE w:val="0"/>
        <w:autoSpaceDN w:val="0"/>
        <w:adjustRightInd w:val="0"/>
        <w:spacing w:line="276" w:lineRule="auto"/>
        <w:rPr>
          <w:color w:val="000000"/>
          <w:szCs w:val="28"/>
        </w:rPr>
      </w:pPr>
      <w:r>
        <w:rPr>
          <w:color w:val="000000"/>
          <w:szCs w:val="28"/>
        </w:rPr>
        <w:t xml:space="preserve">Федеральный закон от 29.12.2012 года № 273-ФЗ «Об образовании в Российской Федерации». </w:t>
      </w:r>
    </w:p>
    <w:p w:rsidR="004B2076" w:rsidRDefault="004B2076" w:rsidP="00C51BC4">
      <w:pPr>
        <w:numPr>
          <w:ilvl w:val="0"/>
          <w:numId w:val="1"/>
        </w:numPr>
        <w:spacing w:line="276" w:lineRule="auto"/>
        <w:rPr>
          <w:color w:val="000000"/>
          <w:szCs w:val="28"/>
        </w:rPr>
      </w:pPr>
      <w:r>
        <w:rPr>
          <w:color w:val="000000"/>
          <w:szCs w:val="28"/>
        </w:rPr>
        <w:t>Приказ Министерства просвещения РФ от 09.11.2018 г. № 196 «Порядок организации и осуществления образовательной деятельности по дополнительным общеобразовательным программам».</w:t>
      </w:r>
    </w:p>
    <w:p w:rsidR="004B2076" w:rsidRDefault="004B2076" w:rsidP="00C51BC4">
      <w:pPr>
        <w:numPr>
          <w:ilvl w:val="0"/>
          <w:numId w:val="1"/>
        </w:numPr>
        <w:spacing w:line="276" w:lineRule="auto"/>
        <w:rPr>
          <w:color w:val="000000"/>
          <w:szCs w:val="28"/>
        </w:rPr>
      </w:pPr>
      <w:r>
        <w:rPr>
          <w:color w:val="000000"/>
          <w:szCs w:val="28"/>
        </w:rPr>
        <w:t>Письмо Министерства образования и науки Российской Федерации от 18.11.2015 г. № 09-3242 «Методические рекомендации по проектированию дополнительных общеразвивающих программ».</w:t>
      </w:r>
    </w:p>
    <w:p w:rsidR="004B2076" w:rsidRDefault="004B2076" w:rsidP="00C51BC4">
      <w:pPr>
        <w:numPr>
          <w:ilvl w:val="0"/>
          <w:numId w:val="1"/>
        </w:numPr>
        <w:spacing w:line="276" w:lineRule="auto"/>
        <w:rPr>
          <w:color w:val="000000"/>
          <w:szCs w:val="28"/>
        </w:rPr>
      </w:pPr>
      <w:r>
        <w:rPr>
          <w:color w:val="000000"/>
          <w:szCs w:val="28"/>
        </w:rPr>
        <w:t xml:space="preserve">Санитарно-эпидемиологические правила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color w:val="000000"/>
          <w:szCs w:val="28"/>
        </w:rPr>
        <w:t>коронавирусной</w:t>
      </w:r>
      <w:proofErr w:type="spellEnd"/>
      <w:r>
        <w:rPr>
          <w:color w:val="000000"/>
          <w:szCs w:val="28"/>
        </w:rPr>
        <w:t xml:space="preserve"> инфекции (COVID – 19)» утверждено Постановлением Главного государственного санитарного врача Российской федерации от 30.06.2020г. №16.</w:t>
      </w:r>
    </w:p>
    <w:p w:rsidR="003124CB" w:rsidRPr="00CA792F" w:rsidRDefault="004B2076" w:rsidP="00CA792F">
      <w:pPr>
        <w:numPr>
          <w:ilvl w:val="0"/>
          <w:numId w:val="1"/>
        </w:numPr>
        <w:spacing w:line="276" w:lineRule="auto"/>
        <w:rPr>
          <w:color w:val="000000"/>
          <w:szCs w:val="28"/>
        </w:rPr>
      </w:pPr>
      <w:r>
        <w:rPr>
          <w:color w:val="000000"/>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27E1" w:rsidRDefault="003124CB" w:rsidP="00C51BC4">
      <w:pPr>
        <w:spacing w:after="160" w:line="276" w:lineRule="auto"/>
        <w:ind w:firstLine="360"/>
        <w:rPr>
          <w:rFonts w:eastAsia="Calibri"/>
          <w:szCs w:val="28"/>
          <w:lang w:eastAsia="en-US"/>
        </w:rPr>
      </w:pPr>
      <w:r w:rsidRPr="003124CB">
        <w:rPr>
          <w:rFonts w:eastAsia="Calibri"/>
          <w:szCs w:val="28"/>
          <w:lang w:eastAsia="en-US"/>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Pr="003124CB">
        <w:rPr>
          <w:rFonts w:eastAsia="Calibri"/>
          <w:szCs w:val="28"/>
          <w:lang w:eastAsia="en-US"/>
        </w:rPr>
        <w:t>звуковысотный</w:t>
      </w:r>
      <w:proofErr w:type="spellEnd"/>
      <w:r w:rsidRPr="003124CB">
        <w:rPr>
          <w:rFonts w:eastAsia="Calibri"/>
          <w:szCs w:val="28"/>
          <w:lang w:eastAsia="en-US"/>
        </w:rPr>
        <w:t xml:space="preserve"> слух, тембровый и динамический слух, музык</w:t>
      </w:r>
      <w:r w:rsidR="00874F89">
        <w:rPr>
          <w:rFonts w:eastAsia="Calibri"/>
          <w:szCs w:val="28"/>
          <w:lang w:eastAsia="en-US"/>
        </w:rPr>
        <w:t xml:space="preserve">альное мышление и память. Кроме </w:t>
      </w:r>
      <w:r w:rsidR="00874F89" w:rsidRPr="003124CB">
        <w:rPr>
          <w:rFonts w:eastAsia="Calibri"/>
          <w:szCs w:val="28"/>
          <w:lang w:eastAsia="en-US"/>
        </w:rPr>
        <w:t>того,</w:t>
      </w:r>
      <w:r w:rsidRPr="003124CB">
        <w:rPr>
          <w:rFonts w:eastAsia="Calibri"/>
          <w:szCs w:val="28"/>
          <w:lang w:eastAsia="en-US"/>
        </w:rPr>
        <w:t xml:space="preserve"> успешно осуществляется общее развитие, формируются высшие психические функции, обогащаются пре</w:t>
      </w:r>
      <w:r w:rsidR="00B060A8">
        <w:rPr>
          <w:rFonts w:eastAsia="Calibri"/>
          <w:szCs w:val="28"/>
          <w:lang w:eastAsia="en-US"/>
        </w:rPr>
        <w:t>дставления об окружающем, речь.</w:t>
      </w:r>
    </w:p>
    <w:p w:rsidR="004E342D" w:rsidRDefault="003124CB" w:rsidP="00C51BC4">
      <w:pPr>
        <w:spacing w:after="160" w:line="276" w:lineRule="auto"/>
        <w:ind w:firstLine="360"/>
        <w:rPr>
          <w:rFonts w:eastAsia="Calibri"/>
          <w:szCs w:val="28"/>
          <w:lang w:eastAsia="en-US"/>
        </w:rPr>
      </w:pPr>
      <w:r w:rsidRPr="003124CB">
        <w:rPr>
          <w:rFonts w:eastAsia="Calibri"/>
          <w:szCs w:val="28"/>
          <w:lang w:eastAsia="en-US"/>
        </w:rPr>
        <w:t xml:space="preserve">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3124CB">
        <w:rPr>
          <w:rFonts w:eastAsia="Calibri"/>
          <w:szCs w:val="28"/>
          <w:lang w:eastAsia="en-US"/>
        </w:rPr>
        <w:t>природосообразно</w:t>
      </w:r>
      <w:proofErr w:type="spellEnd"/>
      <w:r w:rsidRPr="003124CB">
        <w:rPr>
          <w:rFonts w:eastAsia="Calibri"/>
          <w:szCs w:val="28"/>
          <w:lang w:eastAsia="en-US"/>
        </w:rPr>
        <w:t xml:space="preserve"> </w:t>
      </w:r>
      <w:r w:rsidRPr="003124CB">
        <w:rPr>
          <w:rFonts w:eastAsia="Calibri"/>
          <w:szCs w:val="28"/>
          <w:lang w:eastAsia="en-US"/>
        </w:rPr>
        <w:lastRenderedPageBreak/>
        <w:t>организовано, чтобы ребенок чувствовал себя комфортно, пел легко и с удовольствием.</w:t>
      </w:r>
      <w:r w:rsidR="00526500">
        <w:rPr>
          <w:rFonts w:eastAsia="Calibri"/>
          <w:szCs w:val="28"/>
          <w:lang w:eastAsia="en-US"/>
        </w:rPr>
        <w:t xml:space="preserve"> </w:t>
      </w:r>
      <w:r w:rsidR="004E342D">
        <w:rPr>
          <w:rFonts w:eastAsia="Calibri"/>
          <w:szCs w:val="28"/>
          <w:lang w:eastAsia="en-US"/>
        </w:rPr>
        <w:t>Поэтому в программу включены элементы игрового распевания.</w:t>
      </w:r>
    </w:p>
    <w:p w:rsidR="00526500" w:rsidRPr="00526500" w:rsidRDefault="00526500" w:rsidP="00C51BC4">
      <w:pPr>
        <w:spacing w:after="160" w:line="276" w:lineRule="auto"/>
        <w:ind w:firstLine="360"/>
        <w:rPr>
          <w:rFonts w:eastAsia="Calibri"/>
          <w:szCs w:val="28"/>
          <w:lang w:eastAsia="en-US"/>
        </w:rPr>
      </w:pPr>
      <w:r w:rsidRPr="00526500">
        <w:rPr>
          <w:rFonts w:eastAsia="Calibri"/>
          <w:szCs w:val="28"/>
          <w:lang w:eastAsia="en-US"/>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Pr="00526500">
        <w:rPr>
          <w:rFonts w:eastAsia="Calibri"/>
          <w:szCs w:val="28"/>
          <w:lang w:eastAsia="en-US"/>
        </w:rPr>
        <w:t>оздоравливающее</w:t>
      </w:r>
      <w:proofErr w:type="spellEnd"/>
      <w:r w:rsidRPr="00526500">
        <w:rPr>
          <w:rFonts w:eastAsia="Calibri"/>
          <w:szCs w:val="28"/>
          <w:lang w:eastAsia="en-US"/>
        </w:rPr>
        <w:t xml:space="preserve"> влияние на обменные процессы, играющие главную роль в кровоснабжении,</w:t>
      </w:r>
      <w:r>
        <w:rPr>
          <w:rFonts w:eastAsia="Calibri"/>
          <w:szCs w:val="28"/>
          <w:lang w:eastAsia="en-US"/>
        </w:rPr>
        <w:t xml:space="preserve"> в том числе и органов дыхания.</w:t>
      </w:r>
      <w:r w:rsidR="005733ED" w:rsidRPr="005733ED">
        <w:t xml:space="preserve"> </w:t>
      </w:r>
    </w:p>
    <w:p w:rsidR="00526500" w:rsidRDefault="00526500" w:rsidP="00C51BC4">
      <w:pPr>
        <w:spacing w:after="160" w:line="276" w:lineRule="auto"/>
        <w:ind w:firstLine="360"/>
        <w:rPr>
          <w:rFonts w:eastAsia="Calibri"/>
          <w:szCs w:val="28"/>
          <w:lang w:eastAsia="en-US"/>
        </w:rPr>
      </w:pPr>
      <w:r w:rsidRPr="00526500">
        <w:rPr>
          <w:rFonts w:eastAsia="Calibri"/>
          <w:szCs w:val="28"/>
          <w:lang w:eastAsia="en-US"/>
        </w:rPr>
        <w:t>Данная программа направлена на развитие у детей вокальных данных, творческих способностей, исполнительского мастерства.</w:t>
      </w:r>
    </w:p>
    <w:p w:rsidR="0019657E" w:rsidRDefault="003124CB" w:rsidP="00C51BC4">
      <w:pPr>
        <w:spacing w:line="276" w:lineRule="auto"/>
        <w:ind w:firstLine="426"/>
        <w:rPr>
          <w:color w:val="000000"/>
          <w:szCs w:val="28"/>
        </w:rPr>
      </w:pPr>
      <w:r w:rsidRPr="00935B15">
        <w:rPr>
          <w:b/>
          <w:bCs/>
          <w:szCs w:val="28"/>
        </w:rPr>
        <w:t>Цель</w:t>
      </w:r>
      <w:r w:rsidR="00526500">
        <w:rPr>
          <w:b/>
          <w:bCs/>
          <w:szCs w:val="28"/>
        </w:rPr>
        <w:t xml:space="preserve"> программы: </w:t>
      </w:r>
      <w:r w:rsidR="004749E2" w:rsidRPr="004749E2">
        <w:rPr>
          <w:bCs/>
          <w:szCs w:val="28"/>
        </w:rPr>
        <w:t>формирование вокально-хоровых навыков</w:t>
      </w:r>
      <w:r w:rsidR="004749E2" w:rsidRPr="001B625B">
        <w:rPr>
          <w:bCs/>
          <w:szCs w:val="28"/>
        </w:rPr>
        <w:t xml:space="preserve"> </w:t>
      </w:r>
      <w:r w:rsidR="004749E2">
        <w:rPr>
          <w:bCs/>
          <w:szCs w:val="28"/>
        </w:rPr>
        <w:t>и</w:t>
      </w:r>
      <w:r w:rsidR="001B625B" w:rsidRPr="001B625B">
        <w:rPr>
          <w:bCs/>
          <w:szCs w:val="28"/>
        </w:rPr>
        <w:t xml:space="preserve"> эмоционально-</w:t>
      </w:r>
      <w:r w:rsidR="004749E2">
        <w:rPr>
          <w:bCs/>
          <w:szCs w:val="28"/>
        </w:rPr>
        <w:t>выразительного исполнения песен.</w:t>
      </w:r>
    </w:p>
    <w:p w:rsidR="001B625B" w:rsidRPr="001B625B" w:rsidRDefault="001B625B" w:rsidP="00C51BC4">
      <w:pPr>
        <w:spacing w:line="276" w:lineRule="auto"/>
        <w:ind w:firstLine="360"/>
        <w:jc w:val="left"/>
        <w:rPr>
          <w:b/>
          <w:szCs w:val="28"/>
        </w:rPr>
      </w:pPr>
      <w:r w:rsidRPr="001B625B">
        <w:rPr>
          <w:b/>
          <w:szCs w:val="28"/>
        </w:rPr>
        <w:t>Задачи:</w:t>
      </w:r>
    </w:p>
    <w:p w:rsidR="001B625B" w:rsidRPr="004E27E1" w:rsidRDefault="001B625B" w:rsidP="00C51BC4">
      <w:pPr>
        <w:spacing w:line="276" w:lineRule="auto"/>
        <w:ind w:firstLine="360"/>
        <w:jc w:val="left"/>
        <w:rPr>
          <w:szCs w:val="28"/>
        </w:rPr>
      </w:pPr>
      <w:r w:rsidRPr="004E27E1">
        <w:rPr>
          <w:szCs w:val="28"/>
        </w:rPr>
        <w:t>1. Формировать интерес к вокальному искусству.</w:t>
      </w:r>
    </w:p>
    <w:p w:rsidR="001B625B" w:rsidRPr="004E27E1" w:rsidRDefault="001B625B" w:rsidP="00CA792F">
      <w:pPr>
        <w:spacing w:line="276" w:lineRule="auto"/>
        <w:ind w:firstLine="360"/>
        <w:jc w:val="left"/>
        <w:rPr>
          <w:szCs w:val="28"/>
        </w:rPr>
      </w:pPr>
      <w:r w:rsidRPr="004E27E1">
        <w:rPr>
          <w:szCs w:val="28"/>
        </w:rPr>
        <w:t>2. Развивать умение петь естеств</w:t>
      </w:r>
      <w:r w:rsidR="00CA792F">
        <w:rPr>
          <w:szCs w:val="28"/>
        </w:rPr>
        <w:t xml:space="preserve">енным голосом, без напряжения, </w:t>
      </w:r>
      <w:r w:rsidRPr="004E27E1">
        <w:rPr>
          <w:szCs w:val="28"/>
        </w:rPr>
        <w:t>постепенно расширяя диапазон.</w:t>
      </w:r>
    </w:p>
    <w:p w:rsidR="001B625B" w:rsidRPr="004E27E1" w:rsidRDefault="001B625B" w:rsidP="00CA792F">
      <w:pPr>
        <w:spacing w:line="276" w:lineRule="auto"/>
        <w:ind w:firstLine="360"/>
        <w:jc w:val="left"/>
        <w:rPr>
          <w:szCs w:val="28"/>
        </w:rPr>
      </w:pPr>
      <w:r w:rsidRPr="004E27E1">
        <w:rPr>
          <w:szCs w:val="28"/>
        </w:rPr>
        <w:t xml:space="preserve">3. Развивать музыкальный слух, способность различать высоту звуков, </w:t>
      </w:r>
      <w:r w:rsidR="00CA792F">
        <w:rPr>
          <w:szCs w:val="28"/>
        </w:rPr>
        <w:t xml:space="preserve">их </w:t>
      </w:r>
      <w:r w:rsidRPr="004E27E1">
        <w:rPr>
          <w:szCs w:val="28"/>
        </w:rPr>
        <w:t>длительность, направление движения мелодии, слышать себя во время пения, замечать и исправлять ошибки (слуховой самоконтроль);</w:t>
      </w:r>
    </w:p>
    <w:p w:rsidR="001B625B" w:rsidRPr="004E27E1" w:rsidRDefault="001B625B" w:rsidP="00CA792F">
      <w:pPr>
        <w:spacing w:line="276" w:lineRule="auto"/>
        <w:ind w:firstLine="360"/>
        <w:jc w:val="left"/>
        <w:rPr>
          <w:szCs w:val="28"/>
        </w:rPr>
      </w:pPr>
      <w:r w:rsidRPr="004E27E1">
        <w:rPr>
          <w:szCs w:val="28"/>
        </w:rPr>
        <w:t xml:space="preserve">4. </w:t>
      </w:r>
      <w:r w:rsidR="004E27E1" w:rsidRPr="004E27E1">
        <w:rPr>
          <w:szCs w:val="28"/>
        </w:rPr>
        <w:t xml:space="preserve">Совершенствовать певческие умения и навыки детей </w:t>
      </w:r>
      <w:r w:rsidR="00CA792F">
        <w:rPr>
          <w:szCs w:val="28"/>
        </w:rPr>
        <w:t xml:space="preserve">четкую дикцию, </w:t>
      </w:r>
      <w:r w:rsidRPr="004E27E1">
        <w:rPr>
          <w:szCs w:val="28"/>
        </w:rPr>
        <w:t>правильное певческое дыхание, артикуляцию.</w:t>
      </w:r>
    </w:p>
    <w:p w:rsidR="001B625B" w:rsidRPr="004E27E1" w:rsidRDefault="004E27E1" w:rsidP="00C51BC4">
      <w:pPr>
        <w:spacing w:line="276" w:lineRule="auto"/>
        <w:ind w:firstLine="360"/>
        <w:jc w:val="left"/>
        <w:rPr>
          <w:szCs w:val="28"/>
        </w:rPr>
      </w:pPr>
      <w:r w:rsidRPr="004E27E1">
        <w:rPr>
          <w:szCs w:val="28"/>
        </w:rPr>
        <w:t>5</w:t>
      </w:r>
      <w:r w:rsidR="001B625B" w:rsidRPr="004E27E1">
        <w:rPr>
          <w:szCs w:val="28"/>
        </w:rPr>
        <w:t>. Развитие умений петь, выразительно передавая характер песни.</w:t>
      </w:r>
    </w:p>
    <w:p w:rsidR="004E27E1" w:rsidRPr="004E27E1" w:rsidRDefault="004E27E1" w:rsidP="00C51BC4">
      <w:pPr>
        <w:spacing w:line="276" w:lineRule="auto"/>
        <w:ind w:firstLine="360"/>
        <w:jc w:val="left"/>
        <w:rPr>
          <w:szCs w:val="28"/>
        </w:rPr>
      </w:pPr>
      <w:r w:rsidRPr="004E27E1">
        <w:rPr>
          <w:szCs w:val="28"/>
        </w:rPr>
        <w:t>6</w:t>
      </w:r>
      <w:r w:rsidR="001B625B" w:rsidRPr="004E27E1">
        <w:rPr>
          <w:szCs w:val="28"/>
        </w:rPr>
        <w:t xml:space="preserve">. </w:t>
      </w:r>
      <w:r w:rsidRPr="004E27E1">
        <w:rPr>
          <w:szCs w:val="28"/>
        </w:rPr>
        <w:t xml:space="preserve">Развивать эмоционально - эстетическое восприятие окружающего мира </w:t>
      </w:r>
    </w:p>
    <w:p w:rsidR="004E27E1" w:rsidRPr="004E27E1" w:rsidRDefault="004E27E1" w:rsidP="00CA792F">
      <w:pPr>
        <w:spacing w:line="276" w:lineRule="auto"/>
        <w:jc w:val="left"/>
        <w:rPr>
          <w:szCs w:val="28"/>
        </w:rPr>
      </w:pPr>
      <w:r w:rsidRPr="004E27E1">
        <w:rPr>
          <w:szCs w:val="28"/>
        </w:rPr>
        <w:t>через пение;</w:t>
      </w:r>
    </w:p>
    <w:p w:rsidR="004E27E1" w:rsidRPr="00CA792F" w:rsidRDefault="004E27E1" w:rsidP="00CA792F">
      <w:pPr>
        <w:spacing w:line="276" w:lineRule="auto"/>
        <w:ind w:firstLine="360"/>
        <w:jc w:val="left"/>
        <w:rPr>
          <w:szCs w:val="28"/>
        </w:rPr>
      </w:pPr>
      <w:r w:rsidRPr="004E27E1">
        <w:rPr>
          <w:szCs w:val="28"/>
        </w:rPr>
        <w:t>7</w:t>
      </w:r>
      <w:r w:rsidR="001B625B" w:rsidRPr="004E27E1">
        <w:rPr>
          <w:szCs w:val="28"/>
        </w:rPr>
        <w:t xml:space="preserve">. </w:t>
      </w:r>
      <w:r w:rsidRPr="004E27E1">
        <w:rPr>
          <w:szCs w:val="28"/>
        </w:rPr>
        <w:t xml:space="preserve">Способствовать проявлению артистических, творческих и </w:t>
      </w:r>
      <w:r w:rsidR="00CA792F">
        <w:rPr>
          <w:szCs w:val="28"/>
        </w:rPr>
        <w:t xml:space="preserve"> </w:t>
      </w:r>
      <w:r w:rsidR="003F095A">
        <w:rPr>
          <w:szCs w:val="28"/>
        </w:rPr>
        <w:t>импровизационных способностей.</w:t>
      </w:r>
    </w:p>
    <w:p w:rsidR="00BC3C7E" w:rsidRDefault="00BC3C7E" w:rsidP="00C51BC4">
      <w:pPr>
        <w:spacing w:line="276" w:lineRule="auto"/>
        <w:ind w:left="360" w:firstLine="348"/>
      </w:pPr>
      <w:r w:rsidRPr="00C334EE">
        <w:rPr>
          <w:b/>
        </w:rPr>
        <w:t>Актуальность</w:t>
      </w:r>
      <w:r>
        <w:t xml:space="preserve"> программы </w:t>
      </w:r>
      <w:r w:rsidRPr="00C334EE">
        <w:t xml:space="preserve">заключается в </w:t>
      </w:r>
      <w:proofErr w:type="gramStart"/>
      <w:r w:rsidRPr="00C334EE">
        <w:t>художественно-эстетическом</w:t>
      </w:r>
      <w:proofErr w:type="gramEnd"/>
      <w:r w:rsidRPr="00C334EE">
        <w:t xml:space="preserve"> </w:t>
      </w:r>
      <w:proofErr w:type="gramStart"/>
      <w:r w:rsidRPr="00C334EE">
        <w:t>развитии</w:t>
      </w:r>
      <w:proofErr w:type="gramEnd"/>
      <w:r w:rsidRPr="00C334EE">
        <w:t xml:space="preserve"> </w:t>
      </w:r>
      <w:r>
        <w:t>детей</w:t>
      </w:r>
      <w:r w:rsidRPr="00C334EE">
        <w:t xml:space="preserve">, </w:t>
      </w:r>
      <w:r>
        <w:t xml:space="preserve">приобщении к музыкальной культуре и раскрытии </w:t>
      </w:r>
      <w:r w:rsidRPr="000A5FE8">
        <w:t xml:space="preserve">творческого потенциала </w:t>
      </w:r>
      <w:r>
        <w:t>воспитанников</w:t>
      </w:r>
      <w:r w:rsidRPr="000A5FE8">
        <w:t>.</w:t>
      </w:r>
    </w:p>
    <w:p w:rsidR="00144608" w:rsidRDefault="00BC3C7E" w:rsidP="00C51BC4">
      <w:pPr>
        <w:spacing w:line="276" w:lineRule="auto"/>
        <w:ind w:left="360" w:firstLine="348"/>
      </w:pPr>
      <w:r w:rsidRPr="00720FE8">
        <w:rPr>
          <w:b/>
        </w:rPr>
        <w:t>Педагогическая целесообразность</w:t>
      </w:r>
      <w:r>
        <w:rPr>
          <w:b/>
        </w:rPr>
        <w:t xml:space="preserve"> </w:t>
      </w:r>
      <w:r w:rsidRPr="00720FE8">
        <w:t>программы состоит в то</w:t>
      </w:r>
      <w:r>
        <w:t>м,</w:t>
      </w:r>
      <w:r w:rsidRPr="00720FE8">
        <w:t xml:space="preserve"> что</w:t>
      </w:r>
      <w:r>
        <w:rPr>
          <w:b/>
        </w:rPr>
        <w:t xml:space="preserve"> </w:t>
      </w:r>
      <w:r>
        <w:t>н</w:t>
      </w:r>
      <w:r w:rsidRPr="000164C1">
        <w:t>а сегодняшний день современное образование развивается в принципиально новых условиях, которые регламентированы требованиями Федерального государственного образовательного стандарта.   </w:t>
      </w:r>
      <w:r w:rsidR="00144608" w:rsidRPr="00144608">
        <w:t xml:space="preserve"> </w:t>
      </w:r>
      <w:r w:rsidR="00144608">
        <w:t>О</w:t>
      </w:r>
      <w:r w:rsidR="00144608" w:rsidRPr="00144608">
        <w:t xml:space="preserve">дной </w:t>
      </w:r>
      <w:r w:rsidR="00144608">
        <w:t>из</w:t>
      </w:r>
      <w:r w:rsidR="00144608" w:rsidRPr="00144608">
        <w:t xml:space="preserve"> приоритетных задач художественно-эстетического направления считает формирование общей культуры </w:t>
      </w:r>
      <w:r w:rsidR="00144608">
        <w:t>детей</w:t>
      </w:r>
      <w:r w:rsidR="00144608" w:rsidRPr="00144608">
        <w:t>, в том числе формирование ценностных ориентаций, а также развития нравственных, эстетических качеств личности детей.</w:t>
      </w:r>
    </w:p>
    <w:p w:rsidR="00BC3C7E" w:rsidRPr="000164C1" w:rsidRDefault="00CA792F" w:rsidP="00C51BC4">
      <w:pPr>
        <w:spacing w:line="276" w:lineRule="auto"/>
        <w:ind w:left="360" w:firstLine="348"/>
        <w:rPr>
          <w:b/>
        </w:rPr>
      </w:pPr>
      <w:r>
        <w:t xml:space="preserve"> </w:t>
      </w:r>
      <w:r w:rsidR="00BC3C7E" w:rsidRPr="000164C1">
        <w:t>Пение относится к числу тех видов музыкальной деятельности, в процессе которой успешно развивается эстетическое отношение к жизни, к музыке, обогащается эмоциональная сфера ребенка и возможность самореализации.</w:t>
      </w:r>
    </w:p>
    <w:p w:rsidR="00BC3C7E" w:rsidRDefault="004E27E1" w:rsidP="00C51BC4">
      <w:pPr>
        <w:spacing w:line="276" w:lineRule="auto"/>
        <w:ind w:left="360" w:firstLine="348"/>
      </w:pPr>
      <w:r w:rsidRPr="004E27E1">
        <w:rPr>
          <w:b/>
        </w:rPr>
        <w:lastRenderedPageBreak/>
        <w:t>Отличительная особенность</w:t>
      </w:r>
      <w:r>
        <w:t xml:space="preserve"> программы заключается в том, что</w:t>
      </w:r>
      <w:r w:rsidR="004E342D">
        <w:t xml:space="preserve"> </w:t>
      </w:r>
      <w:r w:rsidR="00061EF6">
        <w:t xml:space="preserve">при построении педагогического процесса используются </w:t>
      </w:r>
      <w:r w:rsidR="00061EF6" w:rsidRPr="00E376DF">
        <w:t>такие</w:t>
      </w:r>
      <w:r w:rsidR="00061EF6">
        <w:t xml:space="preserve"> методы и приемы, которые носят развивающий характер, побуждают детей к проявлениям различных форм певческой, речевой, эстетической активности. В процессе работы применяются традиционные педагогические методы (наглядный, словесный, практический) и специальные методы для развития певческих навыков, </w:t>
      </w:r>
      <w:r w:rsidR="0016633F">
        <w:t>которые</w:t>
      </w:r>
      <w:r w:rsidR="00061EF6">
        <w:t xml:space="preserve"> носят игровую форму и обогащены доступными для детей образами</w:t>
      </w:r>
      <w:r w:rsidR="0016633F">
        <w:t xml:space="preserve">, а так же включены </w:t>
      </w:r>
      <w:r w:rsidR="0016633F" w:rsidRPr="0016633F">
        <w:t>современные информацион</w:t>
      </w:r>
      <w:r w:rsidR="00BC3C7E">
        <w:t xml:space="preserve">но-коммуникационные технологии. </w:t>
      </w:r>
    </w:p>
    <w:p w:rsidR="00BC3C7E" w:rsidRDefault="00BC3C7E" w:rsidP="00CA792F">
      <w:pPr>
        <w:spacing w:line="276" w:lineRule="auto"/>
        <w:ind w:left="360" w:firstLine="348"/>
      </w:pPr>
      <w:r>
        <w:t>И</w:t>
      </w:r>
      <w:r w:rsidRPr="00BC3C7E">
        <w:t>гровой метод проведения занятий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ребенка.</w:t>
      </w:r>
    </w:p>
    <w:p w:rsidR="00BC3C7E" w:rsidRPr="00CA792F" w:rsidRDefault="00BC3C7E" w:rsidP="00CA792F">
      <w:pPr>
        <w:spacing w:line="276" w:lineRule="auto"/>
        <w:ind w:left="360" w:firstLine="348"/>
      </w:pPr>
      <w:r w:rsidRPr="00BC3C7E">
        <w:rPr>
          <w:b/>
        </w:rPr>
        <w:t>Срок реализации программы</w:t>
      </w:r>
      <w:r>
        <w:t xml:space="preserve"> 1 год, возраст учащихся от 5 до 7 лет, состав группы сме</w:t>
      </w:r>
      <w:r w:rsidR="00E376DF">
        <w:t xml:space="preserve">шанный, включая как мальчиков, </w:t>
      </w:r>
      <w:r>
        <w:t>так и девочек</w:t>
      </w:r>
      <w:r w:rsidR="00E376DF">
        <w:t>.</w:t>
      </w:r>
    </w:p>
    <w:p w:rsidR="00D26816" w:rsidRDefault="00BC3C7E" w:rsidP="00CA792F">
      <w:pPr>
        <w:spacing w:line="276" w:lineRule="auto"/>
        <w:ind w:left="360" w:firstLine="348"/>
      </w:pPr>
      <w:r w:rsidRPr="00BC3C7E">
        <w:rPr>
          <w:b/>
        </w:rPr>
        <w:t>Особенности набора</w:t>
      </w:r>
      <w:r>
        <w:t xml:space="preserve"> детей: </w:t>
      </w:r>
      <w:r w:rsidR="00D26816">
        <w:t>в детское вокальное объединение принимаются все дети желающие петь, после предварительного прослушивания. Прослушивание проводится с целью выявления базового уровня и творческого потенциала ребёнка.</w:t>
      </w:r>
      <w:r w:rsidR="00CA792F" w:rsidRPr="00CA792F">
        <w:t xml:space="preserve"> </w:t>
      </w:r>
      <w:r w:rsidR="00CA792F">
        <w:t xml:space="preserve">Вновь поступивший учащийся может быть принят в группу, соответствующую его возрасту. </w:t>
      </w:r>
    </w:p>
    <w:p w:rsidR="009F6961" w:rsidRDefault="009F6961" w:rsidP="00CA792F">
      <w:pPr>
        <w:spacing w:line="276" w:lineRule="auto"/>
        <w:ind w:firstLine="360"/>
      </w:pPr>
      <w:r w:rsidRPr="009F6961">
        <w:rPr>
          <w:b/>
        </w:rPr>
        <w:t>Группы</w:t>
      </w:r>
      <w:r>
        <w:t xml:space="preserve"> формируются по 12 – 15 человек </w:t>
      </w:r>
      <w:bookmarkStart w:id="0" w:name="_GoBack"/>
      <w:bookmarkEnd w:id="0"/>
    </w:p>
    <w:p w:rsidR="009F6961" w:rsidRDefault="009F6961" w:rsidP="00CA792F">
      <w:pPr>
        <w:spacing w:line="276" w:lineRule="auto"/>
        <w:ind w:firstLine="360"/>
      </w:pPr>
      <w:r w:rsidRPr="009F6961">
        <w:rPr>
          <w:b/>
        </w:rPr>
        <w:t>Продолжительность</w:t>
      </w:r>
      <w:r>
        <w:t xml:space="preserve"> занятия составляет 30 минут. </w:t>
      </w:r>
    </w:p>
    <w:p w:rsidR="009F6961" w:rsidRPr="00CA792F" w:rsidRDefault="009F6961" w:rsidP="00CA792F">
      <w:pPr>
        <w:spacing w:line="276" w:lineRule="auto"/>
        <w:ind w:firstLine="360"/>
        <w:rPr>
          <w:b/>
        </w:rPr>
      </w:pPr>
      <w:r>
        <w:rPr>
          <w:b/>
        </w:rPr>
        <w:t xml:space="preserve">Режим занятий  </w:t>
      </w:r>
      <w:r>
        <w:t>1 час 2 раза в неделю, 72 часа в год.</w:t>
      </w:r>
    </w:p>
    <w:p w:rsidR="00BC3C7E" w:rsidRDefault="00554915" w:rsidP="00C51BC4">
      <w:pPr>
        <w:spacing w:line="276" w:lineRule="auto"/>
        <w:ind w:left="360" w:firstLine="348"/>
      </w:pPr>
      <w:r>
        <w:t xml:space="preserve">Программа включает в себя </w:t>
      </w:r>
      <w:r w:rsidRPr="00554915">
        <w:t>2</w:t>
      </w:r>
      <w:r w:rsidR="00BC3C7E">
        <w:t xml:space="preserve"> модуля:</w:t>
      </w:r>
    </w:p>
    <w:p w:rsidR="00554915" w:rsidRPr="00554915" w:rsidRDefault="00BC3C7E" w:rsidP="00C51BC4">
      <w:pPr>
        <w:spacing w:line="276" w:lineRule="auto"/>
        <w:ind w:left="360" w:firstLine="348"/>
      </w:pPr>
      <w:r>
        <w:t xml:space="preserve">I </w:t>
      </w:r>
      <w:r w:rsidR="00AA30B7">
        <w:t>М</w:t>
      </w:r>
      <w:r>
        <w:t>одуль – 34 часа, 4 месяца;</w:t>
      </w:r>
    </w:p>
    <w:p w:rsidR="009F6961" w:rsidRDefault="00BC3C7E" w:rsidP="00CA792F">
      <w:pPr>
        <w:spacing w:line="276" w:lineRule="auto"/>
        <w:ind w:left="360" w:firstLine="348"/>
      </w:pPr>
      <w:r>
        <w:t xml:space="preserve">II </w:t>
      </w:r>
      <w:r w:rsidR="00AA30B7">
        <w:t>М</w:t>
      </w:r>
      <w:r>
        <w:t>одуль – 38 часов, 5 месяцев;</w:t>
      </w:r>
    </w:p>
    <w:p w:rsidR="00BC3C7E" w:rsidRDefault="00BC3C7E" w:rsidP="00CA792F">
      <w:pPr>
        <w:spacing w:line="276" w:lineRule="auto"/>
        <w:ind w:left="360" w:firstLine="348"/>
      </w:pPr>
      <w:r>
        <w:t>Возможна реализация программы в дистанционном формате с применением информационных технологий.</w:t>
      </w:r>
    </w:p>
    <w:p w:rsidR="00BC3C7E" w:rsidRDefault="00BC3C7E" w:rsidP="00C51BC4">
      <w:pPr>
        <w:spacing w:line="276" w:lineRule="auto"/>
        <w:ind w:left="360" w:firstLine="348"/>
      </w:pPr>
      <w:r w:rsidRPr="00BC3C7E">
        <w:rPr>
          <w:b/>
        </w:rPr>
        <w:t>Ожидаемые результаты</w:t>
      </w:r>
      <w:r>
        <w:t xml:space="preserve"> освоения программы</w:t>
      </w:r>
      <w:r w:rsidR="00303C04">
        <w:t>:</w:t>
      </w:r>
    </w:p>
    <w:p w:rsidR="00AA30B7" w:rsidRDefault="00AA30B7" w:rsidP="00C51BC4">
      <w:pPr>
        <w:pStyle w:val="a3"/>
        <w:numPr>
          <w:ilvl w:val="0"/>
          <w:numId w:val="25"/>
        </w:numPr>
        <w:spacing w:line="276" w:lineRule="auto"/>
      </w:pPr>
      <w:r>
        <w:t xml:space="preserve">Дети имеют опыт восприятия песен разного характера, проявляют устойчивый интерес к вокальному искусству. </w:t>
      </w:r>
    </w:p>
    <w:p w:rsidR="00AA30B7" w:rsidRDefault="00AA30B7" w:rsidP="00C51BC4">
      <w:pPr>
        <w:pStyle w:val="a3"/>
        <w:numPr>
          <w:ilvl w:val="0"/>
          <w:numId w:val="25"/>
        </w:numPr>
        <w:spacing w:line="276" w:lineRule="auto"/>
      </w:pPr>
      <w:r>
        <w:t xml:space="preserve">Поют естественным голосом, без напряжения, протяжно. </w:t>
      </w:r>
    </w:p>
    <w:p w:rsidR="00AA30B7" w:rsidRDefault="00AA30B7" w:rsidP="00C51BC4">
      <w:pPr>
        <w:pStyle w:val="a3"/>
        <w:numPr>
          <w:ilvl w:val="0"/>
          <w:numId w:val="25"/>
        </w:numPr>
        <w:spacing w:line="276" w:lineRule="auto"/>
      </w:pPr>
      <w:r>
        <w:t xml:space="preserve">Умеют правильно передавать мелодию в пределах ре-до 2 октавы, чисто интонируют. </w:t>
      </w:r>
    </w:p>
    <w:p w:rsidR="00AA30B7" w:rsidRDefault="00AA30B7" w:rsidP="00C51BC4">
      <w:pPr>
        <w:pStyle w:val="a3"/>
        <w:numPr>
          <w:ilvl w:val="0"/>
          <w:numId w:val="25"/>
        </w:numPr>
        <w:spacing w:line="276" w:lineRule="auto"/>
      </w:pPr>
      <w:r>
        <w:t xml:space="preserve">Различают звуки по высоте, слышат движение мелодии, </w:t>
      </w:r>
      <w:proofErr w:type="spellStart"/>
      <w:r>
        <w:t>поступенное</w:t>
      </w:r>
      <w:proofErr w:type="spellEnd"/>
      <w:r>
        <w:t xml:space="preserve"> и скачкообразное. </w:t>
      </w:r>
    </w:p>
    <w:p w:rsidR="00AA30B7" w:rsidRDefault="00AA30B7" w:rsidP="00C51BC4">
      <w:pPr>
        <w:pStyle w:val="a3"/>
        <w:numPr>
          <w:ilvl w:val="0"/>
          <w:numId w:val="25"/>
        </w:numPr>
        <w:spacing w:line="276" w:lineRule="auto"/>
      </w:pPr>
      <w:r>
        <w:t xml:space="preserve">Точно воспроизводят и передают ритмический рисунок. </w:t>
      </w:r>
    </w:p>
    <w:p w:rsidR="00AA30B7" w:rsidRDefault="00AA30B7" w:rsidP="00C51BC4">
      <w:pPr>
        <w:pStyle w:val="a3"/>
        <w:numPr>
          <w:ilvl w:val="0"/>
          <w:numId w:val="25"/>
        </w:numPr>
        <w:spacing w:line="276" w:lineRule="auto"/>
      </w:pPr>
      <w:r>
        <w:t xml:space="preserve">Умеют контролировать слухом качество пения. </w:t>
      </w:r>
    </w:p>
    <w:p w:rsidR="00AA30B7" w:rsidRDefault="00AA30B7" w:rsidP="00C51BC4">
      <w:pPr>
        <w:pStyle w:val="a3"/>
        <w:numPr>
          <w:ilvl w:val="0"/>
          <w:numId w:val="25"/>
        </w:numPr>
        <w:spacing w:line="276" w:lineRule="auto"/>
      </w:pPr>
      <w:r>
        <w:t xml:space="preserve">Внятно произносят слова, понимая их смысл, правильно </w:t>
      </w:r>
      <w:proofErr w:type="spellStart"/>
      <w:r>
        <w:t>пропевают</w:t>
      </w:r>
      <w:proofErr w:type="spellEnd"/>
      <w:r>
        <w:t xml:space="preserve"> гласные в словах и правильно произносят окончания слов.</w:t>
      </w:r>
    </w:p>
    <w:p w:rsidR="00AA30B7" w:rsidRDefault="00AA30B7" w:rsidP="00C51BC4">
      <w:pPr>
        <w:pStyle w:val="a3"/>
        <w:numPr>
          <w:ilvl w:val="0"/>
          <w:numId w:val="25"/>
        </w:numPr>
        <w:spacing w:line="276" w:lineRule="auto"/>
      </w:pPr>
      <w:r>
        <w:lastRenderedPageBreak/>
        <w:t xml:space="preserve">Выработана певческая установка. </w:t>
      </w:r>
    </w:p>
    <w:p w:rsidR="00AA30B7" w:rsidRDefault="00AA30B7" w:rsidP="00C51BC4">
      <w:pPr>
        <w:pStyle w:val="a3"/>
        <w:numPr>
          <w:ilvl w:val="0"/>
          <w:numId w:val="25"/>
        </w:numPr>
        <w:spacing w:line="276" w:lineRule="auto"/>
      </w:pPr>
      <w:r>
        <w:t>Могут петь без музыкального сопровождения.</w:t>
      </w:r>
    </w:p>
    <w:p w:rsidR="00BC3C7E" w:rsidRDefault="00AA30B7" w:rsidP="00C51BC4">
      <w:pPr>
        <w:pStyle w:val="a3"/>
        <w:numPr>
          <w:ilvl w:val="0"/>
          <w:numId w:val="25"/>
        </w:numPr>
        <w:spacing w:line="276" w:lineRule="auto"/>
      </w:pPr>
      <w:r>
        <w:t xml:space="preserve">Проявляют активность в песенном творчестве; </w:t>
      </w:r>
    </w:p>
    <w:p w:rsidR="009F6961" w:rsidRDefault="009F6961" w:rsidP="00CA792F">
      <w:pPr>
        <w:spacing w:line="276" w:lineRule="auto"/>
        <w:ind w:left="360" w:firstLine="348"/>
      </w:pPr>
      <w:r w:rsidRPr="00144608">
        <w:rPr>
          <w:b/>
        </w:rPr>
        <w:t>Форма контроля</w:t>
      </w:r>
      <w:r>
        <w:t xml:space="preserve">: </w:t>
      </w:r>
      <w:r w:rsidRPr="003102ED">
        <w:t>зачетный урок,</w:t>
      </w:r>
      <w:r>
        <w:t xml:space="preserve"> </w:t>
      </w:r>
      <w:r w:rsidRPr="003102ED">
        <w:t xml:space="preserve">тестирование, </w:t>
      </w:r>
      <w:r>
        <w:t xml:space="preserve">наблюдение, </w:t>
      </w:r>
      <w:r w:rsidRPr="003102ED">
        <w:t xml:space="preserve">опрос или музыкальная викторина, участие в концертной деятельности. </w:t>
      </w:r>
    </w:p>
    <w:p w:rsidR="00303C04" w:rsidRDefault="00144608" w:rsidP="00CA792F">
      <w:pPr>
        <w:spacing w:line="276" w:lineRule="auto"/>
        <w:ind w:left="360" w:firstLine="348"/>
      </w:pPr>
      <w:r w:rsidRPr="009F6961">
        <w:rPr>
          <w:b/>
        </w:rPr>
        <w:t>Итоговое занятие</w:t>
      </w:r>
      <w:r>
        <w:t xml:space="preserve"> проводится по окончани</w:t>
      </w:r>
      <w:r w:rsidR="00303C04">
        <w:t>и</w:t>
      </w:r>
      <w:r w:rsidR="00CA792F">
        <w:t xml:space="preserve"> </w:t>
      </w:r>
      <w:r w:rsidR="00303C04">
        <w:t>I полугодия.</w:t>
      </w:r>
      <w:r>
        <w:t xml:space="preserve"> </w:t>
      </w:r>
    </w:p>
    <w:p w:rsidR="00144608" w:rsidRDefault="00303C04" w:rsidP="00C51BC4">
      <w:pPr>
        <w:spacing w:line="276" w:lineRule="auto"/>
        <w:ind w:left="360" w:firstLine="348"/>
      </w:pPr>
      <w:r w:rsidRPr="009F6961">
        <w:rPr>
          <w:b/>
        </w:rPr>
        <w:t>И</w:t>
      </w:r>
      <w:r w:rsidR="00144608" w:rsidRPr="009F6961">
        <w:rPr>
          <w:b/>
        </w:rPr>
        <w:t>тоговая аттестация</w:t>
      </w:r>
      <w:r w:rsidR="00144608">
        <w:t xml:space="preserve"> по окончании 1 года обучения.</w:t>
      </w:r>
    </w:p>
    <w:p w:rsidR="00097D18" w:rsidRDefault="00097D18"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CA792F" w:rsidRDefault="00CA792F" w:rsidP="009F6961">
      <w:pPr>
        <w:spacing w:line="276" w:lineRule="auto"/>
      </w:pPr>
    </w:p>
    <w:p w:rsidR="00B31C98" w:rsidRDefault="00B31C98" w:rsidP="009F6961">
      <w:pPr>
        <w:spacing w:line="276" w:lineRule="auto"/>
      </w:pPr>
    </w:p>
    <w:p w:rsidR="00B31C98" w:rsidRDefault="00B31C98" w:rsidP="009F6961">
      <w:pPr>
        <w:spacing w:line="276" w:lineRule="auto"/>
      </w:pPr>
    </w:p>
    <w:p w:rsidR="00B31C98" w:rsidRDefault="00B31C98" w:rsidP="009F6961">
      <w:pPr>
        <w:spacing w:line="276" w:lineRule="auto"/>
      </w:pPr>
    </w:p>
    <w:p w:rsidR="00B31C98" w:rsidRDefault="00B31C98" w:rsidP="009F6961">
      <w:pPr>
        <w:spacing w:line="276" w:lineRule="auto"/>
      </w:pPr>
    </w:p>
    <w:p w:rsidR="00B31C98" w:rsidRDefault="00B31C98" w:rsidP="009F6961">
      <w:pPr>
        <w:spacing w:line="276" w:lineRule="auto"/>
      </w:pPr>
    </w:p>
    <w:p w:rsidR="00B31C98" w:rsidRDefault="00B31C98" w:rsidP="009F6961">
      <w:pPr>
        <w:spacing w:line="276" w:lineRule="auto"/>
      </w:pPr>
    </w:p>
    <w:p w:rsidR="00B31C98" w:rsidRDefault="00B31C98" w:rsidP="009F6961">
      <w:pPr>
        <w:spacing w:line="276" w:lineRule="auto"/>
      </w:pPr>
    </w:p>
    <w:p w:rsidR="00144608" w:rsidRDefault="00AA30B7" w:rsidP="00144608">
      <w:pPr>
        <w:spacing w:line="276" w:lineRule="auto"/>
        <w:ind w:left="360" w:firstLine="348"/>
        <w:jc w:val="center"/>
        <w:rPr>
          <w:b/>
        </w:rPr>
      </w:pPr>
      <w:r w:rsidRPr="00AA30B7">
        <w:rPr>
          <w:b/>
        </w:rPr>
        <w:lastRenderedPageBreak/>
        <w:t>Учебно - тематический план</w:t>
      </w:r>
    </w:p>
    <w:p w:rsidR="00144608" w:rsidRPr="00144608" w:rsidRDefault="00144608" w:rsidP="00144608">
      <w:pPr>
        <w:spacing w:line="276" w:lineRule="auto"/>
        <w:ind w:left="360" w:firstLine="348"/>
        <w:jc w:val="center"/>
        <w:rPr>
          <w:b/>
        </w:rPr>
      </w:pPr>
    </w:p>
    <w:tbl>
      <w:tblPr>
        <w:tblW w:w="10245"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710"/>
        <w:gridCol w:w="4264"/>
        <w:gridCol w:w="849"/>
        <w:gridCol w:w="1265"/>
        <w:gridCol w:w="1289"/>
        <w:gridCol w:w="1868"/>
      </w:tblGrid>
      <w:tr w:rsidR="00AA30B7" w:rsidRPr="00AA30B7" w:rsidTr="0000539B">
        <w:trPr>
          <w:cantSplit/>
          <w:trHeight w:val="90"/>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rPr>
                <w:b/>
                <w:sz w:val="24"/>
                <w:szCs w:val="24"/>
              </w:rPr>
            </w:pPr>
            <w:r w:rsidRPr="00AA30B7">
              <w:rPr>
                <w:b/>
                <w:sz w:val="24"/>
                <w:szCs w:val="24"/>
              </w:rPr>
              <w:t>№</w:t>
            </w:r>
          </w:p>
          <w:p w:rsidR="00AA30B7" w:rsidRPr="00AA30B7" w:rsidRDefault="00AA30B7" w:rsidP="00AA30B7">
            <w:pPr>
              <w:contextualSpacing/>
              <w:rPr>
                <w:b/>
                <w:sz w:val="24"/>
                <w:szCs w:val="24"/>
              </w:rPr>
            </w:pPr>
            <w:proofErr w:type="gramStart"/>
            <w:r w:rsidRPr="00AA30B7">
              <w:rPr>
                <w:b/>
                <w:sz w:val="24"/>
                <w:szCs w:val="24"/>
              </w:rPr>
              <w:t>п</w:t>
            </w:r>
            <w:proofErr w:type="gramEnd"/>
            <w:r w:rsidRPr="00AA30B7">
              <w:rPr>
                <w:b/>
                <w:sz w:val="24"/>
                <w:szCs w:val="24"/>
              </w:rPr>
              <w:t>/п</w:t>
            </w:r>
          </w:p>
        </w:tc>
        <w:tc>
          <w:tcPr>
            <w:tcW w:w="4264" w:type="dxa"/>
            <w:vMerge w:val="restart"/>
            <w:tcBorders>
              <w:top w:val="single" w:sz="4" w:space="0" w:color="00000A"/>
              <w:left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Раздел и тема</w:t>
            </w:r>
          </w:p>
        </w:tc>
        <w:tc>
          <w:tcPr>
            <w:tcW w:w="3403"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Кол-во часов</w:t>
            </w:r>
          </w:p>
        </w:tc>
        <w:tc>
          <w:tcPr>
            <w:tcW w:w="1868" w:type="dxa"/>
            <w:vMerge w:val="restart"/>
            <w:tcBorders>
              <w:top w:val="single" w:sz="4" w:space="0" w:color="00000A"/>
              <w:left w:val="single" w:sz="4" w:space="0" w:color="00000A"/>
              <w:right w:val="single" w:sz="4" w:space="0" w:color="00000A"/>
            </w:tcBorders>
            <w:shd w:val="clear" w:color="auto" w:fill="FFFFFF"/>
          </w:tcPr>
          <w:p w:rsidR="00AA30B7" w:rsidRPr="00AA30B7" w:rsidRDefault="00AA30B7" w:rsidP="00AA30B7">
            <w:pPr>
              <w:contextualSpacing/>
              <w:jc w:val="center"/>
              <w:rPr>
                <w:b/>
                <w:sz w:val="24"/>
                <w:szCs w:val="24"/>
              </w:rPr>
            </w:pPr>
            <w:r w:rsidRPr="00AA30B7">
              <w:rPr>
                <w:b/>
                <w:sz w:val="24"/>
                <w:szCs w:val="24"/>
              </w:rPr>
              <w:t>Формы контроля</w:t>
            </w:r>
          </w:p>
        </w:tc>
      </w:tr>
      <w:tr w:rsidR="00AA30B7" w:rsidRPr="00AA30B7" w:rsidTr="0000539B">
        <w:trPr>
          <w:cantSplit/>
        </w:trPr>
        <w:tc>
          <w:tcPr>
            <w:tcW w:w="7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p>
        </w:tc>
        <w:tc>
          <w:tcPr>
            <w:tcW w:w="4264" w:type="dxa"/>
            <w:vMerge/>
            <w:tcBorders>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rPr>
                <w:b/>
                <w:sz w:val="24"/>
                <w:szCs w:val="24"/>
              </w:rPr>
            </w:pPr>
            <w:r w:rsidRPr="00AA30B7">
              <w:rPr>
                <w:b/>
                <w:sz w:val="24"/>
                <w:szCs w:val="24"/>
              </w:rPr>
              <w:t>Всего</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Теория</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Практика</w:t>
            </w:r>
          </w:p>
        </w:tc>
        <w:tc>
          <w:tcPr>
            <w:tcW w:w="1868" w:type="dxa"/>
            <w:vMerge/>
            <w:tcBorders>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b/>
                <w:sz w:val="24"/>
                <w:szCs w:val="24"/>
              </w:rPr>
            </w:pPr>
          </w:p>
        </w:tc>
      </w:tr>
      <w:tr w:rsidR="00AA30B7" w:rsidRPr="00AA30B7" w:rsidTr="00AA30B7">
        <w:trPr>
          <w:cantSplit/>
        </w:trPr>
        <w:tc>
          <w:tcPr>
            <w:tcW w:w="10245"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lang w:val="en-US"/>
              </w:rPr>
              <w:t xml:space="preserve">I </w:t>
            </w:r>
            <w:r w:rsidRPr="00AA30B7">
              <w:rPr>
                <w:b/>
                <w:sz w:val="24"/>
                <w:szCs w:val="24"/>
              </w:rPr>
              <w:t>модуль – 34 часа</w:t>
            </w:r>
          </w:p>
        </w:tc>
      </w:tr>
      <w:tr w:rsidR="00AA30B7" w:rsidRPr="00AA30B7" w:rsidTr="0000539B">
        <w:trPr>
          <w:cantSplit/>
          <w:trHeight w:val="645"/>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lang w:val="en-US"/>
              </w:rPr>
            </w:pPr>
            <w:r w:rsidRPr="00AA30B7">
              <w:rPr>
                <w:b/>
                <w:sz w:val="24"/>
                <w:szCs w:val="24"/>
                <w:lang w:val="en-US"/>
              </w:rPr>
              <w:t>I.</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rPr>
                <w:b/>
                <w:bCs/>
                <w:sz w:val="24"/>
                <w:szCs w:val="24"/>
              </w:rPr>
            </w:pPr>
            <w:r w:rsidRPr="00AA30B7">
              <w:rPr>
                <w:b/>
                <w:bCs/>
                <w:sz w:val="24"/>
                <w:szCs w:val="24"/>
              </w:rPr>
              <w:t>Вводное занятие. ОТ.</w:t>
            </w:r>
          </w:p>
          <w:p w:rsidR="00AA30B7" w:rsidRPr="00AA30B7" w:rsidRDefault="00AA30B7" w:rsidP="00AA30B7">
            <w:pPr>
              <w:contextualSpacing/>
              <w:rPr>
                <w:sz w:val="24"/>
                <w:szCs w:val="24"/>
              </w:rPr>
            </w:pPr>
            <w:r w:rsidRPr="00AA30B7">
              <w:rPr>
                <w:b/>
                <w:bCs/>
                <w:sz w:val="24"/>
                <w:szCs w:val="24"/>
              </w:rPr>
              <w:t>Стартовая диагностика.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1</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прослушивание, собеседование.</w:t>
            </w: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lang w:val="en-US"/>
              </w:rPr>
              <w:t>II</w:t>
            </w:r>
            <w:r w:rsidRPr="00AA30B7">
              <w:rPr>
                <w:b/>
                <w:sz w:val="24"/>
                <w:szCs w:val="24"/>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rPr>
                <w:b/>
                <w:sz w:val="24"/>
                <w:szCs w:val="24"/>
              </w:rPr>
            </w:pPr>
            <w:r w:rsidRPr="00AA30B7">
              <w:rPr>
                <w:b/>
                <w:sz w:val="24"/>
                <w:szCs w:val="24"/>
              </w:rPr>
              <w:t>Упражнения для певческого аппарата.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8</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6</w:t>
            </w:r>
          </w:p>
        </w:tc>
        <w:tc>
          <w:tcPr>
            <w:tcW w:w="1868" w:type="dxa"/>
            <w:tcBorders>
              <w:top w:val="single" w:sz="4" w:space="0" w:color="00000A"/>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numPr>
                <w:ilvl w:val="0"/>
                <w:numId w:val="23"/>
              </w:numPr>
              <w:tabs>
                <w:tab w:val="left" w:pos="0"/>
                <w:tab w:val="left" w:pos="54"/>
              </w:tabs>
              <w:suppressAutoHyphens/>
              <w:ind w:left="54" w:right="-59" w:hanging="18"/>
              <w:contextualSpacing/>
              <w:jc w:val="center"/>
              <w:rPr>
                <w:rFonts w:eastAsia="Droid Sans Fallback"/>
                <w:sz w:val="24"/>
                <w:szCs w:val="24"/>
                <w:lang w:eastAsia="en-US"/>
              </w:rPr>
            </w:pP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E1F60" w:rsidRDefault="004749E2" w:rsidP="00303C04">
            <w:pPr>
              <w:jc w:val="left"/>
              <w:rPr>
                <w:sz w:val="24"/>
                <w:szCs w:val="24"/>
              </w:rPr>
            </w:pPr>
            <w:r>
              <w:rPr>
                <w:sz w:val="24"/>
                <w:szCs w:val="24"/>
              </w:rPr>
              <w:t>П</w:t>
            </w:r>
            <w:r w:rsidR="00AE1F60">
              <w:rPr>
                <w:sz w:val="24"/>
                <w:szCs w:val="24"/>
              </w:rPr>
              <w:t xml:space="preserve">евческая установка. </w:t>
            </w:r>
          </w:p>
          <w:p w:rsidR="00AA30B7" w:rsidRPr="00AA30B7" w:rsidRDefault="00AE1F60" w:rsidP="00303C04">
            <w:pPr>
              <w:jc w:val="left"/>
              <w:rPr>
                <w:sz w:val="24"/>
                <w:szCs w:val="24"/>
              </w:rPr>
            </w:pPr>
            <w:r>
              <w:rPr>
                <w:sz w:val="24"/>
                <w:szCs w:val="24"/>
              </w:rPr>
              <w:t>Вокально - а</w:t>
            </w:r>
            <w:r w:rsidR="004749E2">
              <w:rPr>
                <w:sz w:val="24"/>
                <w:szCs w:val="24"/>
              </w:rPr>
              <w:t xml:space="preserve">ртикуляционная зарядка </w:t>
            </w:r>
            <w:r w:rsidR="00303C04">
              <w:rPr>
                <w:sz w:val="24"/>
                <w:szCs w:val="24"/>
              </w:rPr>
              <w:t>«Путешествие язычка»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val="restart"/>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беседа, опрос, педагогическое наблюдение</w:t>
            </w: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numPr>
                <w:ilvl w:val="0"/>
                <w:numId w:val="23"/>
              </w:numPr>
              <w:tabs>
                <w:tab w:val="left" w:pos="0"/>
                <w:tab w:val="left" w:pos="54"/>
              </w:tabs>
              <w:suppressAutoHyphens/>
              <w:ind w:left="54" w:right="-59" w:hanging="18"/>
              <w:contextualSpacing/>
              <w:jc w:val="center"/>
              <w:rPr>
                <w:rFonts w:eastAsia="Droid Sans Fallback"/>
                <w:sz w:val="24"/>
                <w:szCs w:val="24"/>
                <w:lang w:eastAsia="en-US"/>
              </w:rPr>
            </w:pP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Default="00C931D7" w:rsidP="00303C04">
            <w:pPr>
              <w:jc w:val="left"/>
              <w:rPr>
                <w:sz w:val="24"/>
                <w:szCs w:val="24"/>
              </w:rPr>
            </w:pPr>
            <w:r>
              <w:rPr>
                <w:sz w:val="24"/>
                <w:szCs w:val="24"/>
              </w:rPr>
              <w:t>Беседа о гигиене певческого голоса.</w:t>
            </w:r>
          </w:p>
          <w:p w:rsidR="00C931D7" w:rsidRPr="00AA30B7" w:rsidRDefault="00097D18" w:rsidP="00303C04">
            <w:pPr>
              <w:jc w:val="left"/>
              <w:rPr>
                <w:sz w:val="24"/>
                <w:szCs w:val="24"/>
              </w:rPr>
            </w:pPr>
            <w:r>
              <w:rPr>
                <w:sz w:val="24"/>
                <w:szCs w:val="24"/>
              </w:rPr>
              <w:t>Упражнение «Кто как поёт»</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numPr>
                <w:ilvl w:val="0"/>
                <w:numId w:val="23"/>
              </w:numPr>
              <w:tabs>
                <w:tab w:val="left" w:pos="0"/>
                <w:tab w:val="left" w:pos="54"/>
              </w:tabs>
              <w:suppressAutoHyphens/>
              <w:ind w:left="54" w:right="-59" w:hanging="18"/>
              <w:contextualSpacing/>
              <w:jc w:val="center"/>
              <w:rPr>
                <w:rFonts w:eastAsia="Droid Sans Fallback"/>
                <w:sz w:val="24"/>
                <w:szCs w:val="24"/>
                <w:lang w:eastAsia="en-US"/>
              </w:rPr>
            </w:pP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C931D7" w:rsidRPr="00C931D7" w:rsidRDefault="00C931D7" w:rsidP="00C931D7">
            <w:pPr>
              <w:jc w:val="left"/>
              <w:rPr>
                <w:bCs/>
                <w:sz w:val="24"/>
                <w:szCs w:val="24"/>
              </w:rPr>
            </w:pPr>
            <w:r w:rsidRPr="00C931D7">
              <w:rPr>
                <w:bCs/>
                <w:sz w:val="24"/>
                <w:szCs w:val="24"/>
              </w:rPr>
              <w:t>Упражнения на произношение,</w:t>
            </w:r>
          </w:p>
          <w:p w:rsidR="00AA30B7" w:rsidRPr="00AA30B7" w:rsidRDefault="00C931D7" w:rsidP="00C931D7">
            <w:pPr>
              <w:jc w:val="left"/>
              <w:rPr>
                <w:bCs/>
                <w:sz w:val="24"/>
                <w:szCs w:val="24"/>
              </w:rPr>
            </w:pPr>
            <w:r>
              <w:rPr>
                <w:bCs/>
                <w:sz w:val="24"/>
                <w:szCs w:val="24"/>
              </w:rPr>
              <w:t>речевые скороговорки</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numPr>
                <w:ilvl w:val="0"/>
                <w:numId w:val="23"/>
              </w:numPr>
              <w:tabs>
                <w:tab w:val="left" w:pos="0"/>
                <w:tab w:val="left" w:pos="54"/>
              </w:tabs>
              <w:suppressAutoHyphens/>
              <w:ind w:left="54" w:right="-59" w:hanging="18"/>
              <w:contextualSpacing/>
              <w:jc w:val="center"/>
              <w:rPr>
                <w:rFonts w:eastAsia="Droid Sans Fallback"/>
                <w:sz w:val="24"/>
                <w:szCs w:val="24"/>
                <w:lang w:eastAsia="en-US"/>
              </w:rPr>
            </w:pP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097D18" w:rsidP="00303C04">
            <w:pPr>
              <w:jc w:val="left"/>
              <w:rPr>
                <w:bCs/>
                <w:sz w:val="24"/>
                <w:szCs w:val="24"/>
              </w:rPr>
            </w:pPr>
            <w:r>
              <w:rPr>
                <w:bCs/>
                <w:sz w:val="24"/>
                <w:szCs w:val="24"/>
              </w:rPr>
              <w:t>Упражнения на ф</w:t>
            </w:r>
            <w:r w:rsidRPr="00097D18">
              <w:rPr>
                <w:bCs/>
                <w:sz w:val="24"/>
                <w:szCs w:val="24"/>
              </w:rPr>
              <w:t>ормирование чувства ритма</w:t>
            </w:r>
            <w:r>
              <w:rPr>
                <w:bCs/>
                <w:sz w:val="24"/>
                <w:szCs w:val="24"/>
              </w:rPr>
              <w:t xml:space="preserve">.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lang w:val="en-US"/>
              </w:rPr>
              <w:t>III</w:t>
            </w:r>
            <w:r w:rsidRPr="00AA30B7">
              <w:rPr>
                <w:b/>
                <w:sz w:val="24"/>
                <w:szCs w:val="24"/>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rPr>
                <w:b/>
                <w:bCs/>
                <w:sz w:val="24"/>
                <w:szCs w:val="24"/>
              </w:rPr>
            </w:pPr>
            <w:r w:rsidRPr="00AA30B7">
              <w:rPr>
                <w:b/>
                <w:bCs/>
                <w:sz w:val="24"/>
                <w:szCs w:val="24"/>
              </w:rPr>
              <w:t>Развитие музыкально-творческих способностей.</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12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3</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9</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b/>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ind w:left="54" w:right="-59"/>
              <w:contextualSpacing/>
              <w:jc w:val="left"/>
              <w:rPr>
                <w:rFonts w:eastAsia="Droid Sans Fallback"/>
                <w:sz w:val="24"/>
                <w:szCs w:val="24"/>
                <w:lang w:eastAsia="en-US"/>
              </w:rPr>
            </w:pPr>
            <w:r w:rsidRPr="00AA30B7">
              <w:rPr>
                <w:rFonts w:eastAsia="Droid Sans Fallback"/>
                <w:sz w:val="24"/>
                <w:szCs w:val="24"/>
                <w:lang w:eastAsia="en-US"/>
              </w:rPr>
              <w:t>5.</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097D18" w:rsidP="00AA30B7">
            <w:pPr>
              <w:rPr>
                <w:sz w:val="24"/>
                <w:szCs w:val="24"/>
              </w:rPr>
            </w:pPr>
            <w:r>
              <w:rPr>
                <w:sz w:val="24"/>
                <w:szCs w:val="24"/>
              </w:rPr>
              <w:t xml:space="preserve">Игровое распевание.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3</w:t>
            </w:r>
          </w:p>
        </w:tc>
        <w:tc>
          <w:tcPr>
            <w:tcW w:w="1868" w:type="dxa"/>
            <w:vMerge w:val="restart"/>
            <w:tcBorders>
              <w:top w:val="single" w:sz="4" w:space="0" w:color="00000A"/>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беседа, опрос, педагогическое наблюдение.</w:t>
            </w: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ind w:left="54" w:right="-59"/>
              <w:contextualSpacing/>
              <w:jc w:val="left"/>
              <w:rPr>
                <w:rFonts w:eastAsia="Droid Sans Fallback"/>
                <w:sz w:val="24"/>
                <w:szCs w:val="24"/>
                <w:lang w:eastAsia="en-US"/>
              </w:rPr>
            </w:pPr>
            <w:r w:rsidRPr="00AA30B7">
              <w:rPr>
                <w:rFonts w:eastAsia="Droid Sans Fallback"/>
                <w:sz w:val="24"/>
                <w:szCs w:val="24"/>
                <w:lang w:eastAsia="en-US"/>
              </w:rPr>
              <w:t>6.</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097D18" w:rsidP="00AA30B7">
            <w:pPr>
              <w:rPr>
                <w:sz w:val="24"/>
                <w:szCs w:val="24"/>
              </w:rPr>
            </w:pPr>
            <w:r>
              <w:rPr>
                <w:sz w:val="24"/>
                <w:szCs w:val="24"/>
              </w:rPr>
              <w:t>Контрастное распевание.</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3</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ind w:left="54" w:right="-59"/>
              <w:contextualSpacing/>
              <w:jc w:val="left"/>
              <w:rPr>
                <w:rFonts w:eastAsia="Droid Sans Fallback"/>
                <w:sz w:val="24"/>
                <w:szCs w:val="24"/>
                <w:lang w:eastAsia="en-US"/>
              </w:rPr>
            </w:pPr>
            <w:r w:rsidRPr="00AA30B7">
              <w:rPr>
                <w:rFonts w:eastAsia="Droid Sans Fallback"/>
                <w:sz w:val="24"/>
                <w:szCs w:val="24"/>
                <w:lang w:eastAsia="en-US"/>
              </w:rPr>
              <w:t>7.</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097D18" w:rsidP="00AA30B7">
            <w:pPr>
              <w:rPr>
                <w:sz w:val="24"/>
                <w:szCs w:val="24"/>
              </w:rPr>
            </w:pPr>
            <w:r>
              <w:rPr>
                <w:sz w:val="24"/>
                <w:szCs w:val="24"/>
              </w:rPr>
              <w:t>Три правила песенки.</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3</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4E44B7" w:rsidP="00AA30B7">
            <w:pPr>
              <w:tabs>
                <w:tab w:val="left" w:pos="0"/>
                <w:tab w:val="left" w:pos="345"/>
              </w:tabs>
              <w:suppressAutoHyphens/>
              <w:contextualSpacing/>
              <w:jc w:val="center"/>
              <w:rPr>
                <w:rFonts w:eastAsia="Droid Sans Fallback"/>
                <w:b/>
                <w:sz w:val="24"/>
                <w:szCs w:val="24"/>
                <w:lang w:eastAsia="en-US"/>
              </w:rPr>
            </w:pPr>
            <w:r w:rsidRPr="00AA30B7">
              <w:rPr>
                <w:rFonts w:eastAsia="Droid Sans Fallback"/>
                <w:b/>
                <w:sz w:val="24"/>
                <w:szCs w:val="24"/>
                <w:lang w:eastAsia="en-US"/>
              </w:rPr>
              <w:t>IV.</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AA30B7" w:rsidP="00AA30B7">
            <w:pPr>
              <w:contextualSpacing/>
              <w:rPr>
                <w:b/>
                <w:sz w:val="24"/>
                <w:szCs w:val="24"/>
              </w:rPr>
            </w:pPr>
            <w:r w:rsidRPr="00AA30B7">
              <w:rPr>
                <w:b/>
                <w:sz w:val="24"/>
                <w:szCs w:val="24"/>
              </w:rPr>
              <w:t>Песенное творчество.</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b/>
                <w:sz w:val="24"/>
                <w:szCs w:val="24"/>
              </w:rPr>
            </w:pPr>
            <w:r w:rsidRPr="00AA30B7">
              <w:rPr>
                <w:b/>
                <w:sz w:val="24"/>
                <w:szCs w:val="24"/>
              </w:rPr>
              <w:t>6</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1,5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4.5</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 w:val="left" w:pos="345"/>
              </w:tabs>
              <w:suppressAutoHyphens/>
              <w:contextualSpacing/>
              <w:jc w:val="center"/>
              <w:rPr>
                <w:rFonts w:eastAsia="Droid Sans Fallback"/>
                <w:sz w:val="24"/>
                <w:szCs w:val="24"/>
                <w:lang w:eastAsia="en-US"/>
              </w:rPr>
            </w:pPr>
            <w:r w:rsidRPr="00AA30B7">
              <w:rPr>
                <w:rFonts w:eastAsia="Droid Sans Fallback"/>
                <w:sz w:val="24"/>
                <w:szCs w:val="24"/>
                <w:lang w:eastAsia="en-US"/>
              </w:rPr>
              <w:t>8.</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FE4EDF" w:rsidP="004E44B7">
            <w:pPr>
              <w:rPr>
                <w:sz w:val="24"/>
                <w:szCs w:val="24"/>
              </w:rPr>
            </w:pPr>
            <w:r>
              <w:rPr>
                <w:sz w:val="24"/>
                <w:szCs w:val="24"/>
              </w:rPr>
              <w:t xml:space="preserve">Формирование </w:t>
            </w:r>
            <w:r w:rsidR="004E44B7" w:rsidRPr="004E44B7">
              <w:rPr>
                <w:sz w:val="24"/>
                <w:szCs w:val="24"/>
              </w:rPr>
              <w:t>чистоты</w:t>
            </w:r>
            <w:r w:rsidR="004E44B7">
              <w:rPr>
                <w:sz w:val="24"/>
                <w:szCs w:val="24"/>
              </w:rPr>
              <w:t xml:space="preserve"> и</w:t>
            </w:r>
            <w:r w:rsidR="004E44B7" w:rsidRPr="004E44B7">
              <w:rPr>
                <w:sz w:val="24"/>
                <w:szCs w:val="24"/>
              </w:rPr>
              <w:t>нтонирования</w:t>
            </w:r>
            <w:r w:rsidR="004D4430">
              <w:rPr>
                <w:sz w:val="24"/>
                <w:szCs w:val="24"/>
              </w:rPr>
              <w:t xml:space="preserve">, расширение певческого диапазона.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val="restart"/>
            <w:tcBorders>
              <w:top w:val="single" w:sz="4" w:space="0" w:color="00000A"/>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Беседа, анкетирование, педагогическое наблюдение</w:t>
            </w: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 w:val="left" w:pos="345"/>
              </w:tabs>
              <w:suppressAutoHyphens/>
              <w:contextualSpacing/>
              <w:jc w:val="center"/>
              <w:rPr>
                <w:rFonts w:eastAsia="Droid Sans Fallback"/>
                <w:sz w:val="24"/>
                <w:szCs w:val="24"/>
                <w:lang w:eastAsia="en-US"/>
              </w:rPr>
            </w:pPr>
            <w:r w:rsidRPr="00AA30B7">
              <w:rPr>
                <w:rFonts w:eastAsia="Droid Sans Fallback"/>
                <w:sz w:val="24"/>
                <w:szCs w:val="24"/>
                <w:lang w:eastAsia="en-US"/>
              </w:rPr>
              <w:t>9.</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4E44B7" w:rsidP="00AA30B7">
            <w:pPr>
              <w:rPr>
                <w:sz w:val="24"/>
                <w:szCs w:val="24"/>
              </w:rPr>
            </w:pPr>
            <w:r w:rsidRPr="004E44B7">
              <w:rPr>
                <w:sz w:val="24"/>
                <w:szCs w:val="24"/>
              </w:rPr>
              <w:t>Формирование унисонного пения</w:t>
            </w:r>
            <w:r>
              <w:rPr>
                <w:sz w:val="24"/>
                <w:szCs w:val="24"/>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 w:val="left" w:pos="345"/>
              </w:tabs>
              <w:suppressAutoHyphens/>
              <w:contextualSpacing/>
              <w:jc w:val="center"/>
              <w:rPr>
                <w:rFonts w:eastAsia="Droid Sans Fallback"/>
                <w:sz w:val="24"/>
                <w:szCs w:val="24"/>
                <w:lang w:eastAsia="en-US"/>
              </w:rPr>
            </w:pPr>
            <w:r w:rsidRPr="00AA30B7">
              <w:rPr>
                <w:rFonts w:eastAsia="Droid Sans Fallback"/>
                <w:sz w:val="24"/>
                <w:szCs w:val="24"/>
                <w:lang w:eastAsia="en-US"/>
              </w:rPr>
              <w:t>10.</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4E44B7" w:rsidP="004E44B7">
            <w:pPr>
              <w:rPr>
                <w:sz w:val="24"/>
                <w:szCs w:val="24"/>
              </w:rPr>
            </w:pPr>
            <w:r w:rsidRPr="004E44B7">
              <w:rPr>
                <w:sz w:val="24"/>
                <w:szCs w:val="24"/>
              </w:rPr>
              <w:t>Работа над динамическими</w:t>
            </w:r>
            <w:r>
              <w:rPr>
                <w:sz w:val="24"/>
                <w:szCs w:val="24"/>
              </w:rPr>
              <w:t xml:space="preserve"> оттенками.</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4E44B7" w:rsidP="00AA30B7">
            <w:pPr>
              <w:tabs>
                <w:tab w:val="left" w:pos="0"/>
                <w:tab w:val="left" w:pos="345"/>
              </w:tabs>
              <w:suppressAutoHyphens/>
              <w:contextualSpacing/>
              <w:jc w:val="center"/>
              <w:rPr>
                <w:rFonts w:eastAsia="Droid Sans Fallback"/>
                <w:b/>
                <w:sz w:val="24"/>
                <w:szCs w:val="24"/>
                <w:lang w:eastAsia="en-US"/>
              </w:rPr>
            </w:pPr>
            <w:r w:rsidRPr="00AA30B7">
              <w:rPr>
                <w:rFonts w:eastAsia="Droid Sans Fallback"/>
                <w:b/>
                <w:sz w:val="24"/>
                <w:szCs w:val="24"/>
                <w:lang w:eastAsia="en-US"/>
              </w:rPr>
              <w:t>V.</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AA30B7" w:rsidRPr="00AA30B7" w:rsidRDefault="00AA30B7" w:rsidP="00AA30B7">
            <w:pPr>
              <w:rPr>
                <w:b/>
                <w:sz w:val="24"/>
                <w:szCs w:val="24"/>
              </w:rPr>
            </w:pPr>
            <w:r w:rsidRPr="00AA30B7">
              <w:rPr>
                <w:b/>
                <w:sz w:val="24"/>
                <w:szCs w:val="24"/>
              </w:rPr>
              <w:t>Подготовка к конкурсам различного уровня</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b/>
                <w:sz w:val="24"/>
                <w:szCs w:val="24"/>
              </w:rPr>
            </w:pPr>
            <w:r w:rsidRPr="00AA30B7">
              <w:rPr>
                <w:b/>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rPr>
              <w:t>4</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практическое занятие, репетиция.</w:t>
            </w:r>
          </w:p>
        </w:tc>
      </w:tr>
      <w:tr w:rsidR="004E44B7"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E44B7" w:rsidRPr="00AA30B7" w:rsidRDefault="004E44B7" w:rsidP="004E44B7">
            <w:pPr>
              <w:tabs>
                <w:tab w:val="left" w:pos="0"/>
                <w:tab w:val="left" w:pos="345"/>
              </w:tabs>
              <w:suppressAutoHyphens/>
              <w:contextualSpacing/>
              <w:jc w:val="center"/>
              <w:rPr>
                <w:rFonts w:eastAsia="Droid Sans Fallback"/>
                <w:b/>
                <w:sz w:val="24"/>
                <w:szCs w:val="24"/>
                <w:lang w:val="en-US" w:eastAsia="en-US"/>
              </w:rPr>
            </w:pPr>
            <w:r w:rsidRPr="00AA30B7">
              <w:rPr>
                <w:rFonts w:eastAsia="Droid Sans Fallback"/>
                <w:b/>
                <w:sz w:val="24"/>
                <w:szCs w:val="24"/>
                <w:lang w:val="en-US" w:eastAsia="en-US"/>
              </w:rPr>
              <w:t>VI</w:t>
            </w:r>
            <w:r w:rsidRPr="00AA30B7">
              <w:rPr>
                <w:rFonts w:eastAsia="Droid Sans Fallback"/>
                <w:b/>
                <w:sz w:val="24"/>
                <w:szCs w:val="24"/>
                <w:lang w:eastAsia="en-US"/>
              </w:rPr>
              <w:t>.</w:t>
            </w:r>
          </w:p>
        </w:tc>
        <w:tc>
          <w:tcPr>
            <w:tcW w:w="4264" w:type="dxa"/>
            <w:tcBorders>
              <w:top w:val="single" w:sz="6" w:space="0" w:color="000001"/>
              <w:left w:val="single" w:sz="6" w:space="0" w:color="000001"/>
              <w:bottom w:val="single" w:sz="6" w:space="0" w:color="000001"/>
              <w:right w:val="single" w:sz="6" w:space="0" w:color="000001"/>
            </w:tcBorders>
            <w:shd w:val="clear" w:color="auto" w:fill="FFFFFF"/>
            <w:tcMar>
              <w:left w:w="82" w:type="dxa"/>
            </w:tcMar>
          </w:tcPr>
          <w:p w:rsidR="004E44B7" w:rsidRDefault="004E44B7" w:rsidP="004E44B7">
            <w:pPr>
              <w:contextualSpacing/>
              <w:rPr>
                <w:b/>
                <w:sz w:val="24"/>
                <w:szCs w:val="24"/>
              </w:rPr>
            </w:pPr>
            <w:r w:rsidRPr="00AA30B7">
              <w:rPr>
                <w:b/>
                <w:sz w:val="24"/>
                <w:szCs w:val="24"/>
              </w:rPr>
              <w:t xml:space="preserve">Итоговое занятие за </w:t>
            </w:r>
            <w:r w:rsidRPr="00AA30B7">
              <w:rPr>
                <w:b/>
                <w:sz w:val="24"/>
                <w:szCs w:val="24"/>
                <w:lang w:val="en-US"/>
              </w:rPr>
              <w:t>I</w:t>
            </w:r>
            <w:r w:rsidRPr="00AA30B7">
              <w:rPr>
                <w:b/>
                <w:sz w:val="24"/>
                <w:szCs w:val="24"/>
              </w:rPr>
              <w:t xml:space="preserve"> полугодие.</w:t>
            </w:r>
          </w:p>
          <w:p w:rsidR="004E44B7" w:rsidRPr="00AA30B7" w:rsidRDefault="004E44B7" w:rsidP="004E44B7">
            <w:pPr>
              <w:rPr>
                <w:b/>
                <w:sz w:val="24"/>
                <w:szCs w:val="24"/>
              </w:rPr>
            </w:pPr>
            <w:r>
              <w:rPr>
                <w:b/>
                <w:sz w:val="24"/>
                <w:szCs w:val="24"/>
              </w:rPr>
              <w:t>Промежуточная аттестация.</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E44B7" w:rsidRPr="00AA30B7" w:rsidRDefault="004E44B7" w:rsidP="004E44B7">
            <w:pPr>
              <w:jc w:val="center"/>
              <w:rPr>
                <w:b/>
                <w:sz w:val="24"/>
                <w:szCs w:val="24"/>
              </w:rPr>
            </w:pPr>
            <w:r w:rsidRPr="00AA30B7">
              <w:rPr>
                <w:b/>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E44B7" w:rsidRPr="00AA30B7" w:rsidRDefault="004E44B7" w:rsidP="004E44B7">
            <w:pPr>
              <w:contextualSpacing/>
              <w:jc w:val="center"/>
              <w:rPr>
                <w:b/>
                <w:sz w:val="24"/>
                <w:szCs w:val="24"/>
              </w:rPr>
            </w:pPr>
            <w:r w:rsidRPr="00AA30B7">
              <w:rPr>
                <w:b/>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E44B7" w:rsidRPr="00AA30B7" w:rsidRDefault="004E44B7" w:rsidP="004E44B7">
            <w:pPr>
              <w:contextualSpacing/>
              <w:jc w:val="center"/>
              <w:rPr>
                <w:b/>
                <w:sz w:val="24"/>
                <w:szCs w:val="24"/>
              </w:rPr>
            </w:pPr>
            <w:r w:rsidRPr="00AA30B7">
              <w:rPr>
                <w:b/>
                <w:sz w:val="24"/>
                <w:szCs w:val="24"/>
              </w:rPr>
              <w:t>1.5</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4E44B7" w:rsidRPr="00AA30B7" w:rsidRDefault="004E44B7" w:rsidP="004E44B7">
            <w:pPr>
              <w:contextualSpacing/>
              <w:jc w:val="center"/>
              <w:rPr>
                <w:sz w:val="24"/>
                <w:szCs w:val="24"/>
              </w:rPr>
            </w:pPr>
            <w:r w:rsidRPr="00AA30B7">
              <w:rPr>
                <w:sz w:val="24"/>
                <w:szCs w:val="24"/>
              </w:rPr>
              <w:t>зачет, опрос</w:t>
            </w:r>
            <w:r w:rsidR="004749E2">
              <w:rPr>
                <w:sz w:val="24"/>
                <w:szCs w:val="24"/>
              </w:rPr>
              <w:t xml:space="preserve">, </w:t>
            </w:r>
            <w:r w:rsidR="004749E2" w:rsidRPr="004749E2">
              <w:rPr>
                <w:sz w:val="24"/>
                <w:szCs w:val="24"/>
              </w:rPr>
              <w:t>контрольное задание</w:t>
            </w:r>
          </w:p>
        </w:tc>
      </w:tr>
      <w:tr w:rsidR="00AA30B7" w:rsidRPr="00AA30B7" w:rsidTr="00AA30B7">
        <w:trPr>
          <w:cantSplit/>
          <w:trHeight w:val="294"/>
        </w:trPr>
        <w:tc>
          <w:tcPr>
            <w:tcW w:w="10245" w:type="dxa"/>
            <w:gridSpan w:val="6"/>
            <w:tcBorders>
              <w:top w:val="single" w:sz="4" w:space="0" w:color="00000A"/>
              <w:left w:val="single" w:sz="4" w:space="0" w:color="00000A"/>
              <w:bottom w:val="single" w:sz="4" w:space="0" w:color="00000A"/>
            </w:tcBorders>
            <w:shd w:val="clear" w:color="auto" w:fill="FFFFFF"/>
            <w:tcMar>
              <w:left w:w="88" w:type="dxa"/>
            </w:tcMar>
          </w:tcPr>
          <w:p w:rsidR="00AA30B7" w:rsidRPr="00AA30B7" w:rsidRDefault="00AA30B7" w:rsidP="00AA30B7">
            <w:pPr>
              <w:contextualSpacing/>
              <w:jc w:val="center"/>
              <w:rPr>
                <w:b/>
                <w:sz w:val="24"/>
                <w:szCs w:val="24"/>
              </w:rPr>
            </w:pPr>
            <w:r w:rsidRPr="00AA30B7">
              <w:rPr>
                <w:b/>
                <w:sz w:val="24"/>
                <w:szCs w:val="24"/>
                <w:lang w:val="en-US"/>
              </w:rPr>
              <w:t xml:space="preserve">II </w:t>
            </w:r>
            <w:r w:rsidRPr="00AA30B7">
              <w:rPr>
                <w:b/>
                <w:sz w:val="24"/>
                <w:szCs w:val="24"/>
              </w:rPr>
              <w:t>модуль-38 часов</w:t>
            </w: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00539B">
            <w:pPr>
              <w:contextualSpacing/>
              <w:rPr>
                <w:b/>
                <w:sz w:val="24"/>
                <w:szCs w:val="24"/>
              </w:rPr>
            </w:pPr>
            <w:r w:rsidRPr="00AA30B7">
              <w:rPr>
                <w:b/>
                <w:sz w:val="24"/>
                <w:szCs w:val="24"/>
                <w:lang w:val="en-US"/>
              </w:rPr>
              <w:t>VII</w:t>
            </w:r>
            <w:r w:rsidRPr="00AA30B7">
              <w:rPr>
                <w:b/>
                <w:sz w:val="24"/>
                <w:szCs w:val="24"/>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2634B0" w:rsidP="00AA30B7">
            <w:pPr>
              <w:contextualSpacing/>
              <w:rPr>
                <w:b/>
                <w:sz w:val="24"/>
                <w:szCs w:val="24"/>
              </w:rPr>
            </w:pPr>
            <w:r w:rsidRPr="002634B0">
              <w:rPr>
                <w:b/>
                <w:sz w:val="24"/>
                <w:szCs w:val="24"/>
              </w:rPr>
              <w:t>Простейшая теория музыки.</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contextualSpacing/>
              <w:jc w:val="center"/>
              <w:rPr>
                <w:b/>
                <w:sz w:val="24"/>
                <w:szCs w:val="24"/>
              </w:rPr>
            </w:pPr>
            <w:r>
              <w:rPr>
                <w:b/>
                <w:sz w:val="24"/>
                <w:szCs w:val="24"/>
              </w:rPr>
              <w:t>1</w:t>
            </w:r>
            <w:r w:rsidR="00AA30B7" w:rsidRPr="00AA30B7">
              <w:rPr>
                <w:b/>
                <w:sz w:val="24"/>
                <w:szCs w:val="24"/>
              </w:rPr>
              <w:t>6</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contextualSpacing/>
              <w:jc w:val="center"/>
              <w:rPr>
                <w:b/>
                <w:sz w:val="24"/>
                <w:szCs w:val="24"/>
              </w:rPr>
            </w:pPr>
            <w:r>
              <w:rPr>
                <w:b/>
                <w:sz w:val="24"/>
                <w:szCs w:val="24"/>
              </w:rPr>
              <w:t>4</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contextualSpacing/>
              <w:jc w:val="center"/>
              <w:rPr>
                <w:b/>
                <w:sz w:val="24"/>
                <w:szCs w:val="24"/>
              </w:rPr>
            </w:pPr>
            <w:r>
              <w:rPr>
                <w:b/>
                <w:sz w:val="24"/>
                <w:szCs w:val="24"/>
              </w:rPr>
              <w:t>12</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11.</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2634B0" w:rsidP="00AA30B7">
            <w:pPr>
              <w:rPr>
                <w:sz w:val="24"/>
                <w:szCs w:val="24"/>
              </w:rPr>
            </w:pPr>
            <w:r>
              <w:rPr>
                <w:sz w:val="24"/>
                <w:szCs w:val="24"/>
              </w:rPr>
              <w:t>Музыкальный теремок</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ять линеек)</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contextualSpacing/>
              <w:jc w:val="center"/>
              <w:rPr>
                <w:sz w:val="24"/>
                <w:szCs w:val="24"/>
              </w:rPr>
            </w:pPr>
            <w:r>
              <w:rPr>
                <w:sz w:val="24"/>
                <w:szCs w:val="24"/>
              </w:rPr>
              <w:t>1</w:t>
            </w:r>
            <w:r w:rsidR="00AA30B7" w:rsidRPr="00AA30B7">
              <w:rPr>
                <w:sz w:val="24"/>
                <w:szCs w:val="24"/>
              </w:rPr>
              <w:t>.5</w:t>
            </w:r>
          </w:p>
        </w:tc>
        <w:tc>
          <w:tcPr>
            <w:tcW w:w="1868" w:type="dxa"/>
            <w:vMerge w:val="restart"/>
            <w:tcBorders>
              <w:top w:val="single" w:sz="4" w:space="0" w:color="00000A"/>
              <w:left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r w:rsidRPr="00AA30B7">
              <w:rPr>
                <w:sz w:val="24"/>
                <w:szCs w:val="24"/>
              </w:rPr>
              <w:t>Беседа, анкетирование, педагогическое наблюдение, контрольное задание, обсуждение</w:t>
            </w:r>
          </w:p>
          <w:p w:rsidR="00AA30B7" w:rsidRPr="00AA30B7" w:rsidRDefault="00AA30B7" w:rsidP="00AA30B7">
            <w:pPr>
              <w:tabs>
                <w:tab w:val="left" w:pos="0"/>
                <w:tab w:val="left" w:pos="345"/>
              </w:tabs>
              <w:suppressAutoHyphens/>
              <w:ind w:left="399"/>
              <w:contextualSpacing/>
              <w:jc w:val="center"/>
              <w:rPr>
                <w:rFonts w:eastAsia="Droid Sans Fallback"/>
                <w:sz w:val="24"/>
                <w:szCs w:val="24"/>
                <w:lang w:eastAsia="en-US"/>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12.</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2634B0" w:rsidP="00AA30B7">
            <w:pPr>
              <w:rPr>
                <w:sz w:val="24"/>
                <w:szCs w:val="24"/>
              </w:rPr>
            </w:pPr>
            <w:r>
              <w:rPr>
                <w:sz w:val="24"/>
                <w:szCs w:val="24"/>
              </w:rPr>
              <w:t>Семь нот в музыке.</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667872">
            <w:pPr>
              <w:contextualSpacing/>
              <w:jc w:val="center"/>
              <w:rPr>
                <w:sz w:val="24"/>
                <w:szCs w:val="24"/>
              </w:rPr>
            </w:pPr>
            <w:r>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667872">
            <w:pPr>
              <w:contextualSpacing/>
              <w:jc w:val="center"/>
              <w:rPr>
                <w:sz w:val="24"/>
                <w:szCs w:val="24"/>
              </w:rPr>
            </w:pPr>
            <w:r>
              <w:rPr>
                <w:sz w:val="24"/>
                <w:szCs w:val="24"/>
              </w:rPr>
              <w:t>3</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785"/>
              <w:contextualSpacing/>
              <w:jc w:val="center"/>
              <w:rPr>
                <w:rFonts w:eastAsia="Droid Sans Fallback"/>
                <w:sz w:val="24"/>
                <w:szCs w:val="24"/>
                <w:lang w:eastAsia="en-US"/>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13.</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2634B0" w:rsidP="00AA30B7">
            <w:pPr>
              <w:rPr>
                <w:sz w:val="24"/>
                <w:szCs w:val="24"/>
              </w:rPr>
            </w:pPr>
            <w:r>
              <w:rPr>
                <w:sz w:val="24"/>
                <w:szCs w:val="24"/>
              </w:rPr>
              <w:t xml:space="preserve">Два ключа, </w:t>
            </w:r>
            <w:r w:rsidR="00667872">
              <w:rPr>
                <w:sz w:val="24"/>
                <w:szCs w:val="24"/>
              </w:rPr>
              <w:t>два дворца.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contextualSpacing/>
              <w:jc w:val="center"/>
              <w:rPr>
                <w:sz w:val="24"/>
                <w:szCs w:val="24"/>
              </w:rPr>
            </w:pPr>
            <w:r>
              <w:rPr>
                <w:sz w:val="24"/>
                <w:szCs w:val="24"/>
              </w:rPr>
              <w:t>1</w:t>
            </w:r>
            <w:r w:rsidR="00AA30B7" w:rsidRPr="00AA30B7">
              <w:rPr>
                <w:sz w:val="24"/>
                <w:szCs w:val="24"/>
              </w:rPr>
              <w:t>.5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720"/>
              <w:contextualSpacing/>
              <w:jc w:val="center"/>
              <w:rPr>
                <w:rFonts w:eastAsia="Droid Sans Fallback"/>
                <w:sz w:val="24"/>
                <w:szCs w:val="24"/>
                <w:lang w:eastAsia="en-US"/>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14.</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667872" w:rsidRDefault="00667872" w:rsidP="00AA30B7">
            <w:pPr>
              <w:rPr>
                <w:sz w:val="24"/>
                <w:szCs w:val="24"/>
              </w:rPr>
            </w:pPr>
            <w:r w:rsidRPr="00667872">
              <w:rPr>
                <w:sz w:val="24"/>
                <w:szCs w:val="24"/>
              </w:rPr>
              <w:t>Мажор</w:t>
            </w:r>
            <w:r>
              <w:rPr>
                <w:sz w:val="24"/>
                <w:szCs w:val="24"/>
              </w:rPr>
              <w:t xml:space="preserve">.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contextualSpacing/>
              <w:jc w:val="center"/>
              <w:rPr>
                <w:sz w:val="24"/>
                <w:szCs w:val="24"/>
              </w:rPr>
            </w:pPr>
            <w:r>
              <w:rPr>
                <w:sz w:val="24"/>
                <w:szCs w:val="24"/>
              </w:rPr>
              <w:t>1</w:t>
            </w:r>
            <w:r w:rsidR="00AA30B7" w:rsidRPr="00AA30B7">
              <w:rPr>
                <w:sz w:val="24"/>
                <w:szCs w:val="24"/>
              </w:rPr>
              <w:t>.5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425"/>
              <w:contextualSpacing/>
              <w:jc w:val="center"/>
              <w:rPr>
                <w:rFonts w:eastAsia="Droid Sans Fallback"/>
                <w:sz w:val="24"/>
                <w:szCs w:val="24"/>
                <w:lang w:eastAsia="en-US"/>
              </w:rPr>
            </w:pPr>
          </w:p>
        </w:tc>
      </w:tr>
      <w:tr w:rsidR="00AA30B7" w:rsidRPr="00AA30B7" w:rsidTr="0000539B">
        <w:trPr>
          <w:cantSplit/>
          <w:trHeight w:val="333"/>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15.</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667872" w:rsidRDefault="00667872" w:rsidP="00AA30B7">
            <w:pPr>
              <w:rPr>
                <w:sz w:val="24"/>
                <w:szCs w:val="24"/>
              </w:rPr>
            </w:pPr>
            <w:r w:rsidRPr="00667872">
              <w:rPr>
                <w:sz w:val="24"/>
                <w:szCs w:val="24"/>
              </w:rPr>
              <w:t>Минор.</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contextualSpacing/>
              <w:jc w:val="center"/>
              <w:rPr>
                <w:sz w:val="24"/>
                <w:szCs w:val="24"/>
              </w:rPr>
            </w:pPr>
            <w:r>
              <w:rPr>
                <w:sz w:val="24"/>
                <w:szCs w:val="24"/>
              </w:rPr>
              <w:t>1</w:t>
            </w:r>
            <w:r w:rsidR="00AA30B7" w:rsidRPr="00AA30B7">
              <w:rPr>
                <w:sz w:val="24"/>
                <w:szCs w:val="24"/>
              </w:rPr>
              <w:t>.5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720"/>
              <w:contextualSpacing/>
              <w:jc w:val="center"/>
              <w:rPr>
                <w:rFonts w:eastAsia="Droid Sans Fallback"/>
                <w:sz w:val="24"/>
                <w:szCs w:val="24"/>
                <w:lang w:eastAsia="en-US"/>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16.</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rPr>
                <w:sz w:val="24"/>
                <w:szCs w:val="24"/>
              </w:rPr>
            </w:pPr>
            <w:r>
              <w:rPr>
                <w:sz w:val="24"/>
                <w:szCs w:val="24"/>
              </w:rPr>
              <w:t>Легато, стаккато.</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AA30B7">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667872" w:rsidP="00667872">
            <w:pPr>
              <w:contextualSpacing/>
              <w:jc w:val="center"/>
              <w:rPr>
                <w:sz w:val="24"/>
                <w:szCs w:val="24"/>
              </w:rPr>
            </w:pPr>
            <w:r>
              <w:rPr>
                <w:sz w:val="24"/>
                <w:szCs w:val="24"/>
              </w:rPr>
              <w:t>1</w:t>
            </w:r>
            <w:r w:rsidR="00AA30B7" w:rsidRPr="00AA30B7">
              <w:rPr>
                <w:sz w:val="24"/>
                <w:szCs w:val="24"/>
              </w:rPr>
              <w:t>.5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720"/>
              <w:contextualSpacing/>
              <w:jc w:val="center"/>
              <w:rPr>
                <w:rFonts w:eastAsia="Droid Sans Fallback"/>
                <w:sz w:val="24"/>
                <w:szCs w:val="24"/>
                <w:lang w:eastAsia="en-US"/>
              </w:rPr>
            </w:pPr>
          </w:p>
        </w:tc>
      </w:tr>
      <w:tr w:rsidR="00AA30B7" w:rsidRPr="00AA30B7" w:rsidTr="00925741">
        <w:trPr>
          <w:cantSplit/>
          <w:trHeight w:val="393"/>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17.</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rPr>
                <w:sz w:val="24"/>
                <w:szCs w:val="24"/>
              </w:rPr>
            </w:pPr>
            <w:r>
              <w:rPr>
                <w:sz w:val="24"/>
                <w:szCs w:val="24"/>
              </w:rPr>
              <w:t>Пауза.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AA30B7" w:rsidP="00AA30B7">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AA30B7" w:rsidRPr="00AA30B7" w:rsidRDefault="00AA30B7" w:rsidP="00AA30B7">
            <w:pPr>
              <w:tabs>
                <w:tab w:val="left" w:pos="0"/>
                <w:tab w:val="left" w:pos="345"/>
              </w:tabs>
              <w:suppressAutoHyphens/>
              <w:ind w:left="785"/>
              <w:contextualSpacing/>
              <w:jc w:val="center"/>
              <w:rPr>
                <w:rFonts w:eastAsia="Droid Sans Fallback"/>
                <w:sz w:val="24"/>
                <w:szCs w:val="24"/>
                <w:lang w:eastAsia="en-US"/>
              </w:rPr>
            </w:pPr>
          </w:p>
        </w:tc>
      </w:tr>
      <w:tr w:rsidR="00AA30B7"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contextualSpacing/>
              <w:rPr>
                <w:b/>
                <w:sz w:val="24"/>
                <w:szCs w:val="24"/>
                <w:lang w:val="en-US"/>
              </w:rPr>
            </w:pPr>
            <w:r w:rsidRPr="00AA30B7">
              <w:rPr>
                <w:b/>
                <w:sz w:val="24"/>
                <w:szCs w:val="24"/>
                <w:lang w:val="en-US"/>
              </w:rPr>
              <w:t>V</w:t>
            </w:r>
            <w:r>
              <w:rPr>
                <w:b/>
                <w:sz w:val="24"/>
                <w:szCs w:val="24"/>
                <w:lang w:val="en-US"/>
              </w:rPr>
              <w:t>II</w:t>
            </w:r>
            <w:r w:rsidRPr="00AA30B7">
              <w:rPr>
                <w:b/>
                <w:sz w:val="24"/>
                <w:szCs w:val="24"/>
              </w:rPr>
              <w:t>I</w:t>
            </w:r>
            <w:r w:rsidRPr="00AA30B7">
              <w:rPr>
                <w:b/>
                <w:sz w:val="24"/>
                <w:szCs w:val="24"/>
                <w:lang w:val="en-US"/>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2634B0" w:rsidP="002634B0">
            <w:pPr>
              <w:contextualSpacing/>
              <w:rPr>
                <w:b/>
                <w:color w:val="C00000"/>
                <w:sz w:val="24"/>
                <w:szCs w:val="24"/>
              </w:rPr>
            </w:pPr>
            <w:r w:rsidRPr="00AA30B7">
              <w:rPr>
                <w:b/>
                <w:sz w:val="24"/>
                <w:szCs w:val="24"/>
              </w:rPr>
              <w:t>Песенное творчество</w:t>
            </w:r>
            <w:r w:rsidRPr="00AA30B7">
              <w:rPr>
                <w:b/>
                <w:color w:val="C00000"/>
                <w:sz w:val="24"/>
                <w:szCs w:val="24"/>
              </w:rPr>
              <w:t xml:space="preserve"> </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00539B" w:rsidP="00AA30B7">
            <w:pPr>
              <w:contextualSpacing/>
              <w:jc w:val="center"/>
              <w:rPr>
                <w:b/>
                <w:sz w:val="24"/>
                <w:szCs w:val="24"/>
              </w:rPr>
            </w:pPr>
            <w:r>
              <w:rPr>
                <w:b/>
                <w:sz w:val="24"/>
                <w:szCs w:val="24"/>
              </w:rPr>
              <w:t>2</w:t>
            </w:r>
            <w:r w:rsidR="00AA30B7" w:rsidRPr="00AA30B7">
              <w:rPr>
                <w:b/>
                <w:sz w:val="24"/>
                <w:szCs w:val="24"/>
              </w:rPr>
              <w:t>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925741" w:rsidP="00AA30B7">
            <w:pPr>
              <w:contextualSpacing/>
              <w:jc w:val="center"/>
              <w:rPr>
                <w:b/>
                <w:sz w:val="24"/>
                <w:szCs w:val="24"/>
              </w:rPr>
            </w:pPr>
            <w:r>
              <w:rPr>
                <w:b/>
                <w:sz w:val="24"/>
                <w:szCs w:val="24"/>
              </w:rPr>
              <w:t>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A30B7" w:rsidRPr="00AA30B7" w:rsidRDefault="00925741" w:rsidP="00AA30B7">
            <w:pPr>
              <w:contextualSpacing/>
              <w:jc w:val="center"/>
              <w:rPr>
                <w:b/>
                <w:sz w:val="24"/>
                <w:szCs w:val="24"/>
              </w:rPr>
            </w:pPr>
            <w:r>
              <w:rPr>
                <w:b/>
                <w:sz w:val="24"/>
                <w:szCs w:val="24"/>
              </w:rPr>
              <w:t>15</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AA30B7" w:rsidRPr="00AA30B7" w:rsidRDefault="00AA30B7" w:rsidP="00AA30B7">
            <w:pPr>
              <w:contextualSpacing/>
              <w:jc w:val="center"/>
              <w:rPr>
                <w:sz w:val="24"/>
                <w:szCs w:val="24"/>
              </w:rPr>
            </w:pPr>
          </w:p>
        </w:tc>
      </w:tr>
      <w:tr w:rsidR="0000539B"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00539B" w:rsidRDefault="0000539B" w:rsidP="0000539B">
            <w:pPr>
              <w:tabs>
                <w:tab w:val="left" w:pos="0"/>
              </w:tabs>
              <w:suppressAutoHyphens/>
              <w:contextualSpacing/>
              <w:jc w:val="center"/>
              <w:rPr>
                <w:rFonts w:eastAsia="Droid Sans Fallback"/>
                <w:sz w:val="24"/>
                <w:szCs w:val="24"/>
                <w:lang w:eastAsia="en-US"/>
              </w:rPr>
            </w:pPr>
            <w:r>
              <w:rPr>
                <w:rFonts w:eastAsia="Droid Sans Fallback"/>
                <w:sz w:val="24"/>
                <w:szCs w:val="24"/>
                <w:lang w:val="en-US" w:eastAsia="en-US"/>
              </w:rPr>
              <w:t>18</w:t>
            </w:r>
            <w:r>
              <w:rPr>
                <w:rFonts w:eastAsia="Droid Sans Fallback"/>
                <w:sz w:val="24"/>
                <w:szCs w:val="24"/>
                <w:lang w:eastAsia="en-US"/>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9619E0" w:rsidRDefault="009619E0" w:rsidP="0000539B">
            <w:pPr>
              <w:contextualSpacing/>
              <w:rPr>
                <w:sz w:val="24"/>
                <w:szCs w:val="24"/>
              </w:rPr>
            </w:pPr>
            <w:r w:rsidRPr="009619E0">
              <w:rPr>
                <w:sz w:val="24"/>
                <w:szCs w:val="24"/>
              </w:rPr>
              <w:t>Развитие внутреннего слуха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925741" w:rsidP="00925741">
            <w:pPr>
              <w:contextualSpacing/>
              <w:jc w:val="center"/>
              <w:rPr>
                <w:sz w:val="24"/>
                <w:szCs w:val="24"/>
              </w:rPr>
            </w:pPr>
            <w:r>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contextualSpacing/>
              <w:jc w:val="center"/>
              <w:rPr>
                <w:sz w:val="24"/>
                <w:szCs w:val="24"/>
              </w:rPr>
            </w:pPr>
            <w:r w:rsidRPr="00AA30B7">
              <w:rPr>
                <w:sz w:val="24"/>
                <w:szCs w:val="24"/>
              </w:rPr>
              <w:t>1.5</w:t>
            </w:r>
          </w:p>
        </w:tc>
        <w:tc>
          <w:tcPr>
            <w:tcW w:w="1868" w:type="dxa"/>
            <w:vMerge w:val="restart"/>
            <w:tcBorders>
              <w:top w:val="single" w:sz="4" w:space="0" w:color="00000A"/>
              <w:left w:val="single" w:sz="4" w:space="0" w:color="00000A"/>
              <w:right w:val="single" w:sz="4" w:space="0" w:color="00000A"/>
            </w:tcBorders>
            <w:shd w:val="clear" w:color="auto" w:fill="FFFFFF"/>
          </w:tcPr>
          <w:p w:rsidR="0000539B" w:rsidRPr="00AA30B7" w:rsidRDefault="0000539B" w:rsidP="0000539B">
            <w:pPr>
              <w:contextualSpacing/>
              <w:jc w:val="center"/>
              <w:rPr>
                <w:sz w:val="24"/>
                <w:szCs w:val="24"/>
              </w:rPr>
            </w:pPr>
            <w:r w:rsidRPr="00AA30B7">
              <w:rPr>
                <w:sz w:val="24"/>
                <w:szCs w:val="24"/>
              </w:rPr>
              <w:t xml:space="preserve">Беседа, анкетирование, педагогическое наблюдение </w:t>
            </w:r>
          </w:p>
        </w:tc>
      </w:tr>
      <w:tr w:rsidR="0000539B"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19.</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9619E0" w:rsidRDefault="009619E0" w:rsidP="009619E0">
            <w:pPr>
              <w:contextualSpacing/>
              <w:rPr>
                <w:sz w:val="24"/>
                <w:szCs w:val="24"/>
              </w:rPr>
            </w:pPr>
            <w:r>
              <w:rPr>
                <w:sz w:val="24"/>
                <w:szCs w:val="24"/>
              </w:rPr>
              <w:t xml:space="preserve">Работа над дикцией,  </w:t>
            </w:r>
            <w:r w:rsidRPr="009619E0">
              <w:rPr>
                <w:sz w:val="24"/>
                <w:szCs w:val="24"/>
              </w:rPr>
              <w:t>артикуляцией</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00539B" w:rsidRPr="00AA30B7" w:rsidRDefault="0000539B" w:rsidP="0000539B">
            <w:pPr>
              <w:contextualSpacing/>
              <w:jc w:val="center"/>
              <w:rPr>
                <w:sz w:val="24"/>
                <w:szCs w:val="24"/>
              </w:rPr>
            </w:pPr>
          </w:p>
        </w:tc>
      </w:tr>
      <w:tr w:rsidR="0000539B"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tabs>
                <w:tab w:val="left" w:pos="0"/>
              </w:tabs>
              <w:suppressAutoHyphens/>
              <w:contextualSpacing/>
              <w:jc w:val="center"/>
              <w:rPr>
                <w:rFonts w:eastAsia="Droid Sans Fallback"/>
                <w:sz w:val="24"/>
                <w:szCs w:val="24"/>
                <w:lang w:eastAsia="en-US"/>
              </w:rPr>
            </w:pPr>
            <w:r w:rsidRPr="00AA30B7">
              <w:rPr>
                <w:rFonts w:eastAsia="Droid Sans Fallback"/>
                <w:sz w:val="24"/>
                <w:szCs w:val="24"/>
                <w:lang w:eastAsia="en-US"/>
              </w:rPr>
              <w:t>20.</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FE4EDF" w:rsidRDefault="00FE4EDF" w:rsidP="00FE4EDF">
            <w:pPr>
              <w:contextualSpacing/>
              <w:rPr>
                <w:sz w:val="24"/>
                <w:szCs w:val="24"/>
              </w:rPr>
            </w:pPr>
            <w:r w:rsidRPr="00FE4EDF">
              <w:rPr>
                <w:sz w:val="24"/>
                <w:szCs w:val="24"/>
              </w:rPr>
              <w:t>Развитие музыкальной памяти,</w:t>
            </w:r>
          </w:p>
          <w:p w:rsidR="0000539B" w:rsidRPr="00AA30B7" w:rsidRDefault="00FE4EDF" w:rsidP="00FE4EDF">
            <w:pPr>
              <w:contextualSpacing/>
              <w:rPr>
                <w:b/>
                <w:sz w:val="24"/>
                <w:szCs w:val="24"/>
              </w:rPr>
            </w:pPr>
            <w:r w:rsidRPr="00FE4EDF">
              <w:rPr>
                <w:sz w:val="24"/>
                <w:szCs w:val="24"/>
              </w:rPr>
              <w:t>воображения, внимания</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jc w:val="center"/>
              <w:rPr>
                <w:sz w:val="24"/>
                <w:szCs w:val="24"/>
              </w:rPr>
            </w:pPr>
            <w:r w:rsidRPr="00AA30B7">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contextualSpacing/>
              <w:jc w:val="center"/>
              <w:rPr>
                <w:sz w:val="24"/>
                <w:szCs w:val="24"/>
              </w:rPr>
            </w:pPr>
            <w:r w:rsidRPr="00AA30B7">
              <w:rPr>
                <w:sz w:val="24"/>
                <w:szCs w:val="24"/>
              </w:rPr>
              <w:t>1.5</w:t>
            </w:r>
          </w:p>
        </w:tc>
        <w:tc>
          <w:tcPr>
            <w:tcW w:w="1868" w:type="dxa"/>
            <w:vMerge/>
            <w:tcBorders>
              <w:left w:val="single" w:sz="4" w:space="0" w:color="00000A"/>
              <w:right w:val="single" w:sz="4" w:space="0" w:color="00000A"/>
            </w:tcBorders>
            <w:shd w:val="clear" w:color="auto" w:fill="FFFFFF"/>
          </w:tcPr>
          <w:p w:rsidR="0000539B" w:rsidRPr="00AA30B7" w:rsidRDefault="0000539B" w:rsidP="0000539B">
            <w:pPr>
              <w:contextualSpacing/>
              <w:jc w:val="center"/>
              <w:rPr>
                <w:sz w:val="24"/>
                <w:szCs w:val="24"/>
              </w:rPr>
            </w:pPr>
          </w:p>
        </w:tc>
      </w:tr>
      <w:tr w:rsidR="0000539B"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00539B" w:rsidP="0000539B">
            <w:pPr>
              <w:tabs>
                <w:tab w:val="left" w:pos="0"/>
              </w:tabs>
              <w:suppressAutoHyphens/>
              <w:contextualSpacing/>
              <w:jc w:val="center"/>
              <w:rPr>
                <w:rFonts w:eastAsia="Droid Sans Fallback"/>
                <w:sz w:val="24"/>
                <w:szCs w:val="24"/>
                <w:lang w:eastAsia="en-US"/>
              </w:rPr>
            </w:pPr>
            <w:r>
              <w:rPr>
                <w:rFonts w:eastAsia="Droid Sans Fallback"/>
                <w:sz w:val="24"/>
                <w:szCs w:val="24"/>
                <w:lang w:eastAsia="en-US"/>
              </w:rPr>
              <w:t>21.</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9619E0" w:rsidP="00FE4EDF">
            <w:pPr>
              <w:contextualSpacing/>
              <w:rPr>
                <w:b/>
                <w:sz w:val="24"/>
                <w:szCs w:val="24"/>
              </w:rPr>
            </w:pPr>
            <w:r w:rsidRPr="00FE4EDF">
              <w:rPr>
                <w:sz w:val="24"/>
                <w:szCs w:val="24"/>
              </w:rPr>
              <w:t>Работа над устойчивой</w:t>
            </w:r>
            <w:r>
              <w:rPr>
                <w:sz w:val="24"/>
                <w:szCs w:val="24"/>
              </w:rPr>
              <w:t xml:space="preserve"> интонацией.</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925741" w:rsidP="0000539B">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925741" w:rsidP="0000539B">
            <w:pPr>
              <w:contextualSpacing/>
              <w:jc w:val="center"/>
              <w:rPr>
                <w:sz w:val="24"/>
                <w:szCs w:val="24"/>
              </w:rPr>
            </w:pPr>
            <w:r w:rsidRPr="00AA30B7">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539B" w:rsidRPr="00AA30B7" w:rsidRDefault="00925741" w:rsidP="0000539B">
            <w:pPr>
              <w:contextualSpacing/>
              <w:jc w:val="center"/>
              <w:rPr>
                <w:sz w:val="24"/>
                <w:szCs w:val="24"/>
              </w:rPr>
            </w:pPr>
            <w:r>
              <w:rPr>
                <w:sz w:val="24"/>
                <w:szCs w:val="24"/>
              </w:rPr>
              <w:t>1,5</w:t>
            </w:r>
          </w:p>
        </w:tc>
        <w:tc>
          <w:tcPr>
            <w:tcW w:w="1868" w:type="dxa"/>
            <w:vMerge/>
            <w:tcBorders>
              <w:left w:val="single" w:sz="4" w:space="0" w:color="00000A"/>
              <w:right w:val="single" w:sz="4" w:space="0" w:color="00000A"/>
            </w:tcBorders>
            <w:shd w:val="clear" w:color="auto" w:fill="FFFFFF"/>
          </w:tcPr>
          <w:p w:rsidR="0000539B" w:rsidRPr="00AA30B7" w:rsidRDefault="0000539B" w:rsidP="0000539B">
            <w:pPr>
              <w:contextualSpacing/>
              <w:jc w:val="center"/>
              <w:rPr>
                <w:sz w:val="24"/>
                <w:szCs w:val="24"/>
              </w:rPr>
            </w:pPr>
          </w:p>
        </w:tc>
      </w:tr>
      <w:tr w:rsidR="00FE4EDF"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tabs>
                <w:tab w:val="left" w:pos="0"/>
              </w:tabs>
              <w:suppressAutoHyphens/>
              <w:contextualSpacing/>
              <w:jc w:val="center"/>
              <w:rPr>
                <w:rFonts w:eastAsia="Droid Sans Fallback"/>
                <w:sz w:val="24"/>
                <w:szCs w:val="24"/>
                <w:lang w:eastAsia="en-US"/>
              </w:rPr>
            </w:pPr>
            <w:r>
              <w:rPr>
                <w:rFonts w:eastAsia="Droid Sans Fallback"/>
                <w:sz w:val="24"/>
                <w:szCs w:val="24"/>
                <w:lang w:eastAsia="en-US"/>
              </w:rPr>
              <w:lastRenderedPageBreak/>
              <w:t>22.</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19E0" w:rsidRPr="009619E0" w:rsidRDefault="009619E0" w:rsidP="009619E0">
            <w:pPr>
              <w:contextualSpacing/>
              <w:rPr>
                <w:sz w:val="24"/>
                <w:szCs w:val="24"/>
              </w:rPr>
            </w:pPr>
            <w:r w:rsidRPr="009619E0">
              <w:rPr>
                <w:sz w:val="24"/>
                <w:szCs w:val="24"/>
              </w:rPr>
              <w:t xml:space="preserve">Работа над </w:t>
            </w:r>
            <w:proofErr w:type="gramStart"/>
            <w:r w:rsidRPr="009619E0">
              <w:rPr>
                <w:sz w:val="24"/>
                <w:szCs w:val="24"/>
              </w:rPr>
              <w:t>художественным</w:t>
            </w:r>
            <w:proofErr w:type="gramEnd"/>
          </w:p>
          <w:p w:rsidR="00FE4EDF" w:rsidRPr="00FE4EDF" w:rsidRDefault="009619E0" w:rsidP="009619E0">
            <w:pPr>
              <w:contextualSpacing/>
              <w:rPr>
                <w:sz w:val="24"/>
                <w:szCs w:val="24"/>
              </w:rPr>
            </w:pPr>
            <w:r w:rsidRPr="009619E0">
              <w:rPr>
                <w:sz w:val="24"/>
                <w:szCs w:val="24"/>
              </w:rPr>
              <w:t>образом в произведениях</w:t>
            </w:r>
            <w:r>
              <w:rPr>
                <w:sz w:val="24"/>
                <w:szCs w:val="24"/>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jc w:val="center"/>
              <w:rPr>
                <w:sz w:val="24"/>
                <w:szCs w:val="24"/>
              </w:rPr>
            </w:pPr>
            <w:r>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3</w:t>
            </w:r>
          </w:p>
        </w:tc>
        <w:tc>
          <w:tcPr>
            <w:tcW w:w="1868" w:type="dxa"/>
            <w:vMerge/>
            <w:tcBorders>
              <w:left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p>
        </w:tc>
      </w:tr>
      <w:tr w:rsidR="00FE4EDF"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tabs>
                <w:tab w:val="left" w:pos="0"/>
              </w:tabs>
              <w:suppressAutoHyphens/>
              <w:contextualSpacing/>
              <w:jc w:val="center"/>
              <w:rPr>
                <w:rFonts w:eastAsia="Droid Sans Fallback"/>
                <w:sz w:val="24"/>
                <w:szCs w:val="24"/>
                <w:lang w:eastAsia="en-US"/>
              </w:rPr>
            </w:pPr>
            <w:r>
              <w:rPr>
                <w:rFonts w:eastAsia="Droid Sans Fallback"/>
                <w:sz w:val="24"/>
                <w:szCs w:val="24"/>
                <w:lang w:eastAsia="en-US"/>
              </w:rPr>
              <w:t>23.</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FE4EDF" w:rsidRDefault="00FE4EDF" w:rsidP="00FE4EDF">
            <w:pPr>
              <w:contextualSpacing/>
              <w:rPr>
                <w:sz w:val="24"/>
                <w:szCs w:val="24"/>
              </w:rPr>
            </w:pPr>
            <w:r>
              <w:rPr>
                <w:sz w:val="24"/>
                <w:szCs w:val="24"/>
              </w:rPr>
              <w:t xml:space="preserve">Подготовка к концертной и конкурсной деятельности, работа </w:t>
            </w:r>
            <w:r w:rsidRPr="00FE4EDF">
              <w:rPr>
                <w:sz w:val="24"/>
                <w:szCs w:val="24"/>
              </w:rPr>
              <w:t>с микрофоном</w:t>
            </w:r>
            <w:r>
              <w:rPr>
                <w:sz w:val="24"/>
                <w:szCs w:val="24"/>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jc w:val="center"/>
              <w:rPr>
                <w:sz w:val="24"/>
                <w:szCs w:val="24"/>
              </w:rPr>
            </w:pPr>
            <w:r>
              <w:rPr>
                <w:sz w:val="24"/>
                <w:szCs w:val="24"/>
              </w:rPr>
              <w:t>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3</w:t>
            </w:r>
          </w:p>
        </w:tc>
        <w:tc>
          <w:tcPr>
            <w:tcW w:w="1868" w:type="dxa"/>
            <w:vMerge/>
            <w:tcBorders>
              <w:left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p>
        </w:tc>
      </w:tr>
      <w:tr w:rsidR="00FE4EDF"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tabs>
                <w:tab w:val="left" w:pos="0"/>
              </w:tabs>
              <w:suppressAutoHyphens/>
              <w:contextualSpacing/>
              <w:jc w:val="center"/>
              <w:rPr>
                <w:rFonts w:eastAsia="Droid Sans Fallback"/>
                <w:sz w:val="24"/>
                <w:szCs w:val="24"/>
                <w:lang w:eastAsia="en-US"/>
              </w:rPr>
            </w:pPr>
            <w:r>
              <w:rPr>
                <w:rFonts w:eastAsia="Droid Sans Fallback"/>
                <w:sz w:val="24"/>
                <w:szCs w:val="24"/>
                <w:lang w:eastAsia="en-US"/>
              </w:rPr>
              <w:t>24.</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9619E0" w:rsidRDefault="009619E0" w:rsidP="00FE4EDF">
            <w:pPr>
              <w:contextualSpacing/>
              <w:rPr>
                <w:sz w:val="24"/>
                <w:szCs w:val="24"/>
              </w:rPr>
            </w:pPr>
            <w:r w:rsidRPr="009619E0">
              <w:rPr>
                <w:sz w:val="24"/>
                <w:szCs w:val="24"/>
              </w:rPr>
              <w:t>Работа над штрихами</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1,5</w:t>
            </w:r>
          </w:p>
        </w:tc>
        <w:tc>
          <w:tcPr>
            <w:tcW w:w="1868" w:type="dxa"/>
            <w:vMerge/>
            <w:tcBorders>
              <w:left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p>
        </w:tc>
      </w:tr>
      <w:tr w:rsidR="00FE4EDF" w:rsidRPr="00AA30B7" w:rsidTr="0000539B">
        <w:trPr>
          <w:cantSplit/>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tabs>
                <w:tab w:val="left" w:pos="0"/>
              </w:tabs>
              <w:suppressAutoHyphens/>
              <w:contextualSpacing/>
              <w:jc w:val="center"/>
              <w:rPr>
                <w:rFonts w:eastAsia="Droid Sans Fallback"/>
                <w:sz w:val="24"/>
                <w:szCs w:val="24"/>
                <w:lang w:eastAsia="en-US"/>
              </w:rPr>
            </w:pPr>
            <w:r>
              <w:rPr>
                <w:rFonts w:eastAsia="Droid Sans Fallback"/>
                <w:sz w:val="24"/>
                <w:szCs w:val="24"/>
                <w:lang w:eastAsia="en-US"/>
              </w:rPr>
              <w:t>25.</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FE4EDF" w:rsidRDefault="00FE4EDF" w:rsidP="00FE4EDF">
            <w:pPr>
              <w:contextualSpacing/>
              <w:rPr>
                <w:sz w:val="24"/>
                <w:szCs w:val="24"/>
              </w:rPr>
            </w:pPr>
            <w:r w:rsidRPr="00FE4EDF">
              <w:rPr>
                <w:sz w:val="24"/>
                <w:szCs w:val="24"/>
              </w:rPr>
              <w:t xml:space="preserve">Проведение </w:t>
            </w:r>
            <w:proofErr w:type="gramStart"/>
            <w:r w:rsidRPr="00FE4EDF">
              <w:rPr>
                <w:sz w:val="24"/>
                <w:szCs w:val="24"/>
              </w:rPr>
              <w:t>отчётного</w:t>
            </w:r>
            <w:proofErr w:type="gramEnd"/>
            <w:r w:rsidRPr="00FE4EDF">
              <w:rPr>
                <w:sz w:val="24"/>
                <w:szCs w:val="24"/>
              </w:rPr>
              <w:t xml:space="preserve"> годового</w:t>
            </w:r>
          </w:p>
          <w:p w:rsidR="00FE4EDF" w:rsidRPr="00AA30B7" w:rsidRDefault="00FE4EDF" w:rsidP="00FE4EDF">
            <w:pPr>
              <w:contextualSpacing/>
              <w:rPr>
                <w:b/>
                <w:sz w:val="24"/>
                <w:szCs w:val="24"/>
              </w:rPr>
            </w:pPr>
            <w:r>
              <w:rPr>
                <w:sz w:val="24"/>
                <w:szCs w:val="24"/>
              </w:rPr>
              <w:t>к</w:t>
            </w:r>
            <w:r w:rsidRPr="00FE4EDF">
              <w:rPr>
                <w:sz w:val="24"/>
                <w:szCs w:val="24"/>
              </w:rPr>
              <w:t>онцерта</w:t>
            </w:r>
            <w:r>
              <w:rPr>
                <w:sz w:val="24"/>
                <w:szCs w:val="24"/>
              </w:rPr>
              <w:t>.</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jc w:val="center"/>
              <w:rPr>
                <w:sz w:val="24"/>
                <w:szCs w:val="24"/>
              </w:rPr>
            </w:pPr>
            <w:r>
              <w:rPr>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sz w:val="24"/>
                <w:szCs w:val="24"/>
              </w:rPr>
            </w:pPr>
            <w:r>
              <w:rPr>
                <w:sz w:val="24"/>
                <w:szCs w:val="24"/>
              </w:rPr>
              <w:t>1,5</w:t>
            </w:r>
          </w:p>
        </w:tc>
        <w:tc>
          <w:tcPr>
            <w:tcW w:w="1868" w:type="dxa"/>
            <w:vMerge/>
            <w:tcBorders>
              <w:left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p>
        </w:tc>
      </w:tr>
      <w:tr w:rsidR="00FE4EDF" w:rsidRPr="00AA30B7" w:rsidTr="0000539B">
        <w:trPr>
          <w:cantSplit/>
          <w:trHeight w:val="29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rPr>
                <w:b/>
                <w:sz w:val="24"/>
                <w:szCs w:val="24"/>
              </w:rPr>
            </w:pPr>
            <w:r>
              <w:rPr>
                <w:b/>
                <w:sz w:val="24"/>
                <w:szCs w:val="24"/>
                <w:lang w:val="en-US"/>
              </w:rPr>
              <w:t>IX</w:t>
            </w:r>
            <w:r w:rsidRPr="00AA30B7">
              <w:rPr>
                <w:b/>
                <w:sz w:val="24"/>
                <w:szCs w:val="24"/>
              </w:rPr>
              <w:t>.</w:t>
            </w:r>
          </w:p>
        </w:tc>
        <w:tc>
          <w:tcPr>
            <w:tcW w:w="42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rPr>
                <w:b/>
                <w:sz w:val="24"/>
                <w:szCs w:val="24"/>
              </w:rPr>
            </w:pPr>
            <w:r>
              <w:rPr>
                <w:b/>
                <w:sz w:val="24"/>
                <w:szCs w:val="24"/>
              </w:rPr>
              <w:t>Итоговая</w:t>
            </w:r>
            <w:r w:rsidRPr="00AA30B7">
              <w:rPr>
                <w:b/>
                <w:sz w:val="24"/>
                <w:szCs w:val="24"/>
              </w:rPr>
              <w:t xml:space="preserve"> аттестация.</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jc w:val="center"/>
              <w:rPr>
                <w:b/>
                <w:sz w:val="24"/>
                <w:szCs w:val="24"/>
              </w:rPr>
            </w:pPr>
            <w:r w:rsidRPr="00AA30B7">
              <w:rPr>
                <w:b/>
                <w:sz w:val="24"/>
                <w:szCs w:val="24"/>
              </w:rPr>
              <w:t>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b/>
                <w:sz w:val="24"/>
                <w:szCs w:val="24"/>
              </w:rPr>
            </w:pPr>
            <w:r w:rsidRPr="00AA30B7">
              <w:rPr>
                <w:b/>
                <w:sz w:val="24"/>
                <w:szCs w:val="24"/>
              </w:rPr>
              <w:t>0,5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b/>
                <w:sz w:val="24"/>
                <w:szCs w:val="24"/>
              </w:rPr>
            </w:pPr>
            <w:r w:rsidRPr="00AA30B7">
              <w:rPr>
                <w:b/>
                <w:sz w:val="24"/>
                <w:szCs w:val="24"/>
              </w:rPr>
              <w:t>1.5</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r w:rsidRPr="00AA30B7">
              <w:rPr>
                <w:sz w:val="24"/>
                <w:szCs w:val="24"/>
              </w:rPr>
              <w:t>контрольное задание</w:t>
            </w:r>
          </w:p>
        </w:tc>
      </w:tr>
      <w:tr w:rsidR="00FE4EDF" w:rsidRPr="00AA30B7" w:rsidTr="0000539B">
        <w:trPr>
          <w:cantSplit/>
          <w:trHeight w:val="294"/>
        </w:trPr>
        <w:tc>
          <w:tcPr>
            <w:tcW w:w="4974"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right"/>
              <w:rPr>
                <w:b/>
                <w:sz w:val="24"/>
                <w:szCs w:val="24"/>
              </w:rPr>
            </w:pPr>
            <w:r w:rsidRPr="00AA30B7">
              <w:rPr>
                <w:b/>
                <w:sz w:val="24"/>
                <w:szCs w:val="24"/>
              </w:rPr>
              <w:t>Итого:</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b/>
                <w:sz w:val="24"/>
                <w:szCs w:val="24"/>
              </w:rPr>
            </w:pPr>
            <w:r w:rsidRPr="00AA30B7">
              <w:rPr>
                <w:b/>
                <w:sz w:val="24"/>
                <w:szCs w:val="24"/>
              </w:rPr>
              <w:t>72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b/>
                <w:sz w:val="24"/>
                <w:szCs w:val="24"/>
              </w:rPr>
            </w:pPr>
            <w:r w:rsidRPr="00AA30B7">
              <w:rPr>
                <w:b/>
                <w:sz w:val="24"/>
                <w:szCs w:val="24"/>
              </w:rPr>
              <w:t>16,5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E4EDF" w:rsidRPr="00AA30B7" w:rsidRDefault="00FE4EDF" w:rsidP="00FE4EDF">
            <w:pPr>
              <w:contextualSpacing/>
              <w:jc w:val="center"/>
              <w:rPr>
                <w:b/>
                <w:sz w:val="24"/>
                <w:szCs w:val="24"/>
              </w:rPr>
            </w:pPr>
            <w:r w:rsidRPr="00AA30B7">
              <w:rPr>
                <w:b/>
                <w:sz w:val="24"/>
                <w:szCs w:val="24"/>
              </w:rPr>
              <w:t>55,5</w:t>
            </w:r>
          </w:p>
        </w:tc>
        <w:tc>
          <w:tcPr>
            <w:tcW w:w="1868" w:type="dxa"/>
            <w:tcBorders>
              <w:top w:val="single" w:sz="4" w:space="0" w:color="00000A"/>
              <w:left w:val="single" w:sz="4" w:space="0" w:color="00000A"/>
              <w:bottom w:val="single" w:sz="4" w:space="0" w:color="00000A"/>
              <w:right w:val="single" w:sz="4" w:space="0" w:color="00000A"/>
            </w:tcBorders>
            <w:shd w:val="clear" w:color="auto" w:fill="FFFFFF"/>
          </w:tcPr>
          <w:p w:rsidR="00FE4EDF" w:rsidRPr="00AA30B7" w:rsidRDefault="00FE4EDF" w:rsidP="00FE4EDF">
            <w:pPr>
              <w:contextualSpacing/>
              <w:jc w:val="center"/>
              <w:rPr>
                <w:sz w:val="24"/>
                <w:szCs w:val="24"/>
              </w:rPr>
            </w:pPr>
          </w:p>
        </w:tc>
      </w:tr>
    </w:tbl>
    <w:p w:rsidR="00144608" w:rsidRDefault="00144608" w:rsidP="00144608">
      <w:pPr>
        <w:spacing w:line="276" w:lineRule="auto"/>
        <w:ind w:left="360" w:firstLine="348"/>
      </w:pPr>
    </w:p>
    <w:p w:rsidR="00E77805" w:rsidRDefault="00E77805" w:rsidP="00977DF3">
      <w:pPr>
        <w:spacing w:line="276" w:lineRule="auto"/>
        <w:ind w:left="360" w:firstLine="348"/>
        <w:jc w:val="center"/>
        <w:rPr>
          <w:b/>
        </w:rPr>
      </w:pPr>
    </w:p>
    <w:p w:rsidR="00DC02E9" w:rsidRDefault="00DC02E9" w:rsidP="00977DF3">
      <w:pPr>
        <w:spacing w:line="276" w:lineRule="auto"/>
        <w:ind w:left="360" w:firstLine="348"/>
        <w:jc w:val="center"/>
        <w:rPr>
          <w:b/>
        </w:rPr>
      </w:pPr>
    </w:p>
    <w:p w:rsidR="00DC02E9" w:rsidRDefault="00DC02E9" w:rsidP="00977DF3">
      <w:pPr>
        <w:spacing w:line="276" w:lineRule="auto"/>
        <w:ind w:left="360" w:firstLine="348"/>
        <w:jc w:val="center"/>
        <w:rPr>
          <w:b/>
        </w:rPr>
      </w:pPr>
    </w:p>
    <w:p w:rsidR="00DC02E9" w:rsidRDefault="00DC02E9" w:rsidP="00977DF3">
      <w:pPr>
        <w:spacing w:line="276" w:lineRule="auto"/>
        <w:ind w:left="360" w:firstLine="348"/>
        <w:jc w:val="center"/>
        <w:rPr>
          <w:b/>
        </w:rPr>
      </w:pPr>
    </w:p>
    <w:p w:rsidR="00DC02E9" w:rsidRDefault="00DC02E9"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CA792F" w:rsidRDefault="00CA792F" w:rsidP="00977DF3">
      <w:pPr>
        <w:spacing w:line="276" w:lineRule="auto"/>
        <w:ind w:left="360" w:firstLine="348"/>
        <w:jc w:val="center"/>
        <w:rPr>
          <w:b/>
        </w:rPr>
      </w:pPr>
    </w:p>
    <w:p w:rsidR="00977DF3" w:rsidRPr="00977DF3" w:rsidRDefault="00977DF3" w:rsidP="00C51BC4">
      <w:pPr>
        <w:spacing w:line="276" w:lineRule="auto"/>
        <w:ind w:left="360" w:firstLine="348"/>
        <w:jc w:val="center"/>
        <w:rPr>
          <w:b/>
        </w:rPr>
      </w:pPr>
      <w:r w:rsidRPr="00977DF3">
        <w:rPr>
          <w:b/>
        </w:rPr>
        <w:lastRenderedPageBreak/>
        <w:t>Содержание программы</w:t>
      </w:r>
    </w:p>
    <w:p w:rsidR="00977DF3" w:rsidRPr="00977DF3" w:rsidRDefault="00977DF3" w:rsidP="00C51BC4">
      <w:pPr>
        <w:spacing w:line="276" w:lineRule="auto"/>
        <w:ind w:left="360" w:firstLine="348"/>
        <w:rPr>
          <w:b/>
        </w:rPr>
      </w:pPr>
      <w:r w:rsidRPr="00977DF3">
        <w:rPr>
          <w:b/>
        </w:rPr>
        <w:t xml:space="preserve">Вводное занятие. ОТ. </w:t>
      </w:r>
    </w:p>
    <w:p w:rsidR="00C5556F" w:rsidRDefault="00977DF3" w:rsidP="00C51BC4">
      <w:pPr>
        <w:spacing w:line="276" w:lineRule="auto"/>
        <w:ind w:left="360" w:firstLine="348"/>
      </w:pPr>
      <w:r w:rsidRPr="003969B6">
        <w:t xml:space="preserve">Введение в предмет. </w:t>
      </w:r>
      <w:r w:rsidR="000B42BA" w:rsidRPr="009F6961">
        <w:t>Инструктаж</w:t>
      </w:r>
      <w:r w:rsidR="000B42BA">
        <w:t xml:space="preserve"> </w:t>
      </w:r>
      <w:r w:rsidR="000B42BA" w:rsidRPr="009F6961">
        <w:t xml:space="preserve"> по технике безопасности</w:t>
      </w:r>
      <w:r w:rsidR="000B42BA">
        <w:t xml:space="preserve">. </w:t>
      </w:r>
    </w:p>
    <w:p w:rsidR="00C5556F" w:rsidRDefault="00C5556F" w:rsidP="00C51BC4">
      <w:pPr>
        <w:spacing w:line="276" w:lineRule="auto"/>
        <w:ind w:left="360" w:firstLine="348"/>
      </w:pPr>
      <w:r w:rsidRPr="003969B6">
        <w:t>Об</w:t>
      </w:r>
      <w:r>
        <w:t>ъяснение целей и задач вокального</w:t>
      </w:r>
      <w:r w:rsidRPr="003969B6">
        <w:t xml:space="preserve"> </w:t>
      </w:r>
      <w:r>
        <w:t>объединения</w:t>
      </w:r>
      <w:r w:rsidRPr="003969B6">
        <w:t>. Строение голосового аппарата, техника безопасности, включающая в себя профилактику перегрузки и заболевания голосовых связок.</w:t>
      </w:r>
      <w:r>
        <w:t xml:space="preserve"> </w:t>
      </w:r>
      <w:r w:rsidRPr="00C5556F">
        <w:t>Распорядок работы, правила поведения.</w:t>
      </w:r>
    </w:p>
    <w:p w:rsidR="009619E0" w:rsidRDefault="004D40D6" w:rsidP="000F1A83">
      <w:pPr>
        <w:spacing w:line="276" w:lineRule="auto"/>
        <w:ind w:left="360" w:firstLine="348"/>
      </w:pPr>
      <w:r>
        <w:rPr>
          <w:b/>
        </w:rPr>
        <w:t xml:space="preserve"> </w:t>
      </w:r>
      <w:r w:rsidR="00977DF3" w:rsidRPr="003969B6">
        <w:rPr>
          <w:b/>
        </w:rPr>
        <w:t>Стартовая диагностика.</w:t>
      </w:r>
      <w:r w:rsidR="00977DF3" w:rsidRPr="003969B6">
        <w:t xml:space="preserve"> Предварительное ознакомление с голосовыми и музыкальными данными учащихся. </w:t>
      </w:r>
      <w:r w:rsidR="007B75A7" w:rsidRPr="007B75A7">
        <w:t>Прослушивание голосов детей с музыкальным сопровождением и без него.</w:t>
      </w:r>
    </w:p>
    <w:p w:rsidR="00B30FBD" w:rsidRDefault="009619E0" w:rsidP="000F1A83">
      <w:pPr>
        <w:spacing w:line="276" w:lineRule="auto"/>
        <w:ind w:left="360" w:firstLine="348"/>
        <w:jc w:val="center"/>
        <w:rPr>
          <w:b/>
        </w:rPr>
      </w:pPr>
      <w:r w:rsidRPr="009619E0">
        <w:rPr>
          <w:b/>
        </w:rPr>
        <w:t>Упражнения для певческого аппарата.</w:t>
      </w:r>
    </w:p>
    <w:p w:rsidR="004B6F0A" w:rsidRDefault="004B6F0A" w:rsidP="00C51BC4">
      <w:pPr>
        <w:spacing w:line="276" w:lineRule="auto"/>
        <w:ind w:left="360" w:firstLine="348"/>
      </w:pPr>
      <w:r w:rsidRPr="004B6F0A">
        <w:rPr>
          <w:b/>
        </w:rPr>
        <w:t>Певческая установка</w:t>
      </w:r>
      <w:r w:rsidRPr="004B6F0A">
        <w:t xml:space="preserve">. 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w:t>
      </w:r>
      <w:r>
        <w:t>поют</w:t>
      </w:r>
      <w:r w:rsidRPr="004B6F0A">
        <w:t xml:space="preserve"> сидя, но наилучшее голосовое звучание происходит при пении стоя.</w:t>
      </w:r>
    </w:p>
    <w:p w:rsidR="00CA792F" w:rsidRPr="004D40D6" w:rsidRDefault="004B6F0A" w:rsidP="00CA792F">
      <w:pPr>
        <w:spacing w:line="276" w:lineRule="auto"/>
        <w:ind w:left="360" w:firstLine="348"/>
        <w:rPr>
          <w:b/>
        </w:rPr>
      </w:pPr>
      <w:r>
        <w:t>При ознакомлении с певческой постановкой корпуса могут варьироваться, песенки и поговорки по данной теме.</w:t>
      </w:r>
      <w:r w:rsidR="00CA792F" w:rsidRPr="004D40D6">
        <w:rPr>
          <w:b/>
        </w:rPr>
        <w:t xml:space="preserve"> </w:t>
      </w:r>
    </w:p>
    <w:p w:rsidR="004D66EF" w:rsidRDefault="004D40D6" w:rsidP="00C51BC4">
      <w:pPr>
        <w:spacing w:line="276" w:lineRule="auto"/>
        <w:ind w:left="426"/>
      </w:pPr>
      <w:r w:rsidRPr="004D40D6">
        <w:rPr>
          <w:b/>
        </w:rPr>
        <w:t>Распевание.</w:t>
      </w:r>
      <w:r w:rsidRPr="004D40D6">
        <w:t xml:space="preserve"> </w:t>
      </w:r>
      <w:r>
        <w:t>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D7BA3" w:rsidRPr="009D7BA3" w:rsidRDefault="00FC4058" w:rsidP="00C51BC4">
      <w:pPr>
        <w:spacing w:line="276" w:lineRule="auto"/>
        <w:ind w:left="426"/>
        <w:rPr>
          <w:b/>
          <w:color w:val="000000"/>
          <w:szCs w:val="28"/>
          <w:shd w:val="clear" w:color="auto" w:fill="FFFFFF"/>
        </w:rPr>
      </w:pPr>
      <w:r>
        <w:rPr>
          <w:color w:val="000000"/>
          <w:szCs w:val="28"/>
          <w:shd w:val="clear" w:color="auto" w:fill="FFFFFF"/>
        </w:rPr>
        <w:t xml:space="preserve">Так как распевание требует определенных тренировочных действий: повторений, упражнений, закреплений, все упражнения, которые даются на овладение определенными навыками и умениями, </w:t>
      </w:r>
      <w:r w:rsidR="001A2CDC">
        <w:rPr>
          <w:color w:val="000000"/>
          <w:szCs w:val="28"/>
          <w:shd w:val="clear" w:color="auto" w:fill="FFFFFF"/>
        </w:rPr>
        <w:t xml:space="preserve">образные и </w:t>
      </w:r>
      <w:r>
        <w:rPr>
          <w:color w:val="000000"/>
          <w:szCs w:val="28"/>
          <w:shd w:val="clear" w:color="auto" w:fill="FFFFFF"/>
        </w:rPr>
        <w:t>имеют</w:t>
      </w:r>
      <w:r w:rsidR="001E168D">
        <w:rPr>
          <w:color w:val="000000"/>
          <w:szCs w:val="28"/>
          <w:shd w:val="clear" w:color="auto" w:fill="FFFFFF"/>
        </w:rPr>
        <w:t xml:space="preserve"> </w:t>
      </w:r>
      <w:r w:rsidR="001E168D" w:rsidRPr="009D7BA3">
        <w:rPr>
          <w:b/>
          <w:color w:val="000000"/>
          <w:szCs w:val="28"/>
          <w:shd w:val="clear" w:color="auto" w:fill="FFFFFF"/>
        </w:rPr>
        <w:t>игровую</w:t>
      </w:r>
      <w:r w:rsidR="001A2CDC" w:rsidRPr="009D7BA3">
        <w:rPr>
          <w:b/>
          <w:color w:val="000000"/>
          <w:szCs w:val="28"/>
          <w:shd w:val="clear" w:color="auto" w:fill="FFFFFF"/>
        </w:rPr>
        <w:t xml:space="preserve"> </w:t>
      </w:r>
      <w:r w:rsidR="001E168D" w:rsidRPr="009D7BA3">
        <w:rPr>
          <w:b/>
          <w:color w:val="000000"/>
          <w:szCs w:val="28"/>
          <w:shd w:val="clear" w:color="auto" w:fill="FFFFFF"/>
        </w:rPr>
        <w:t xml:space="preserve">форму. </w:t>
      </w:r>
    </w:p>
    <w:p w:rsidR="00FC4058" w:rsidRDefault="001E168D" w:rsidP="000F1A83">
      <w:pPr>
        <w:spacing w:line="276" w:lineRule="auto"/>
        <w:ind w:left="426" w:firstLine="282"/>
        <w:rPr>
          <w:color w:val="000000"/>
          <w:szCs w:val="28"/>
          <w:shd w:val="clear" w:color="auto" w:fill="FFFFFF"/>
        </w:rPr>
      </w:pPr>
      <w:r>
        <w:rPr>
          <w:color w:val="000000"/>
          <w:szCs w:val="28"/>
          <w:shd w:val="clear" w:color="auto" w:fill="FFFFFF"/>
        </w:rPr>
        <w:t xml:space="preserve">Так, для </w:t>
      </w:r>
      <w:r w:rsidR="009D7BA3">
        <w:rPr>
          <w:color w:val="000000"/>
          <w:szCs w:val="28"/>
          <w:shd w:val="clear" w:color="auto" w:fill="FFFFFF"/>
        </w:rPr>
        <w:t xml:space="preserve">развития </w:t>
      </w:r>
      <w:proofErr w:type="spellStart"/>
      <w:r w:rsidR="009D7BA3" w:rsidRPr="00E3107A">
        <w:rPr>
          <w:b/>
          <w:color w:val="000000"/>
          <w:szCs w:val="28"/>
          <w:shd w:val="clear" w:color="auto" w:fill="FFFFFF"/>
        </w:rPr>
        <w:t>звуковысотного</w:t>
      </w:r>
      <w:proofErr w:type="spellEnd"/>
      <w:r w:rsidR="009D7BA3" w:rsidRPr="00E3107A">
        <w:rPr>
          <w:b/>
          <w:color w:val="000000"/>
          <w:szCs w:val="28"/>
          <w:shd w:val="clear" w:color="auto" w:fill="FFFFFF"/>
        </w:rPr>
        <w:t xml:space="preserve"> слуха</w:t>
      </w:r>
      <w:r w:rsidR="009D7BA3">
        <w:rPr>
          <w:color w:val="000000"/>
          <w:szCs w:val="28"/>
          <w:shd w:val="clear" w:color="auto" w:fill="FFFFFF"/>
        </w:rPr>
        <w:t xml:space="preserve"> </w:t>
      </w:r>
      <w:r w:rsidR="00077F2B">
        <w:rPr>
          <w:color w:val="000000"/>
          <w:szCs w:val="28"/>
          <w:shd w:val="clear" w:color="auto" w:fill="FFFFFF"/>
        </w:rPr>
        <w:t>в программе исполь</w:t>
      </w:r>
      <w:r w:rsidR="00FB5B00">
        <w:rPr>
          <w:color w:val="000000"/>
          <w:szCs w:val="28"/>
          <w:shd w:val="clear" w:color="auto" w:fill="FFFFFF"/>
        </w:rPr>
        <w:t xml:space="preserve">зуется </w:t>
      </w:r>
      <w:r w:rsidR="00CA792F">
        <w:rPr>
          <w:color w:val="000000"/>
          <w:szCs w:val="28"/>
          <w:shd w:val="clear" w:color="auto" w:fill="FFFFFF"/>
        </w:rPr>
        <w:t xml:space="preserve"> </w:t>
      </w:r>
      <w:r w:rsidR="001A2CDC" w:rsidRPr="009D7BA3">
        <w:rPr>
          <w:b/>
          <w:color w:val="000000"/>
          <w:szCs w:val="28"/>
          <w:shd w:val="clear" w:color="auto" w:fill="FFFFFF"/>
        </w:rPr>
        <w:t>контрастное распевание</w:t>
      </w:r>
      <w:r w:rsidR="001A2CDC">
        <w:rPr>
          <w:color w:val="000000"/>
          <w:szCs w:val="28"/>
          <w:shd w:val="clear" w:color="auto" w:fill="FFFFFF"/>
        </w:rPr>
        <w:t>, которое включает в себя два образа, две музыкальные фразы на высокое и среднее звучание голоса</w:t>
      </w:r>
      <w:r w:rsidR="009D7BA3">
        <w:rPr>
          <w:color w:val="000000"/>
          <w:szCs w:val="28"/>
          <w:shd w:val="clear" w:color="auto" w:fill="FFFFFF"/>
        </w:rPr>
        <w:t>. В них за</w:t>
      </w:r>
      <w:r w:rsidR="001A2CDC">
        <w:rPr>
          <w:color w:val="000000"/>
          <w:szCs w:val="28"/>
          <w:shd w:val="clear" w:color="auto" w:fill="FFFFFF"/>
        </w:rPr>
        <w:t xml:space="preserve">ключены понятные детям сюжеты, герои сказок или </w:t>
      </w:r>
      <w:r w:rsidR="00FC4058">
        <w:rPr>
          <w:color w:val="000000"/>
          <w:szCs w:val="28"/>
          <w:shd w:val="clear" w:color="auto" w:fill="FFFFFF"/>
        </w:rPr>
        <w:t xml:space="preserve"> </w:t>
      </w:r>
      <w:r w:rsidR="001A2CDC">
        <w:rPr>
          <w:color w:val="000000"/>
          <w:szCs w:val="28"/>
          <w:shd w:val="clear" w:color="auto" w:fill="FFFFFF"/>
        </w:rPr>
        <w:t>образные зарисовки</w:t>
      </w:r>
      <w:r w:rsidR="000D0862">
        <w:rPr>
          <w:color w:val="000000"/>
          <w:szCs w:val="28"/>
          <w:shd w:val="clear" w:color="auto" w:fill="FFFFFF"/>
        </w:rPr>
        <w:t xml:space="preserve"> в которых несложный текст и мелодия в двух регистрах: среднем и вы</w:t>
      </w:r>
      <w:r w:rsidR="009D7BA3">
        <w:rPr>
          <w:color w:val="000000"/>
          <w:szCs w:val="28"/>
          <w:shd w:val="clear" w:color="auto" w:fill="FFFFFF"/>
        </w:rPr>
        <w:t xml:space="preserve">соком. Наглядность и образность таких </w:t>
      </w:r>
      <w:r w:rsidR="000D0862">
        <w:rPr>
          <w:color w:val="000000"/>
          <w:szCs w:val="28"/>
          <w:shd w:val="clear" w:color="auto" w:fill="FFFFFF"/>
        </w:rPr>
        <w:t>картинок помогает детям озвучивать данных героев в разных звуковых позициях. Контрастность образов помогает детям чётко сопоставлять и воспроизводить их голоса и, что немаловажно и</w:t>
      </w:r>
      <w:r w:rsidR="009D7BA3">
        <w:rPr>
          <w:color w:val="000000"/>
          <w:szCs w:val="28"/>
          <w:shd w:val="clear" w:color="auto" w:fill="FFFFFF"/>
        </w:rPr>
        <w:t>грать в них, развивая, таким образом, творческие способности детей.</w:t>
      </w:r>
      <w:r w:rsidR="00FC4058">
        <w:rPr>
          <w:color w:val="000000"/>
          <w:szCs w:val="28"/>
          <w:shd w:val="clear" w:color="auto" w:fill="FFFFFF"/>
        </w:rPr>
        <w:t> </w:t>
      </w:r>
    </w:p>
    <w:p w:rsidR="000F1A83" w:rsidRPr="000F1A83" w:rsidRDefault="000D0862" w:rsidP="000F1A83">
      <w:pPr>
        <w:spacing w:line="276" w:lineRule="auto"/>
        <w:ind w:left="426"/>
      </w:pPr>
      <w:r>
        <w:rPr>
          <w:color w:val="000000"/>
          <w:szCs w:val="28"/>
          <w:shd w:val="clear" w:color="auto" w:fill="FFFFFF"/>
        </w:rPr>
        <w:t xml:space="preserve">Диапазон этих </w:t>
      </w:r>
      <w:proofErr w:type="spellStart"/>
      <w:r>
        <w:rPr>
          <w:color w:val="000000"/>
          <w:szCs w:val="28"/>
          <w:shd w:val="clear" w:color="auto" w:fill="FFFFFF"/>
        </w:rPr>
        <w:t>распевок</w:t>
      </w:r>
      <w:proofErr w:type="spellEnd"/>
      <w:r>
        <w:rPr>
          <w:color w:val="000000"/>
          <w:szCs w:val="28"/>
          <w:shd w:val="clear" w:color="auto" w:fill="FFFFFF"/>
        </w:rPr>
        <w:t xml:space="preserve"> намеренно расширен.</w:t>
      </w:r>
    </w:p>
    <w:p w:rsidR="004D40D6" w:rsidRDefault="00B30FBD" w:rsidP="00C51BC4">
      <w:pPr>
        <w:spacing w:line="276" w:lineRule="auto"/>
        <w:ind w:left="360" w:firstLine="348"/>
      </w:pPr>
      <w:r w:rsidRPr="00AE1F60">
        <w:rPr>
          <w:b/>
        </w:rPr>
        <w:t>Вокально-артикуляционные</w:t>
      </w:r>
      <w:r w:rsidRPr="00B30FBD">
        <w:t xml:space="preserve"> </w:t>
      </w:r>
      <w:r w:rsidRPr="004D66EF">
        <w:rPr>
          <w:b/>
        </w:rPr>
        <w:t>упражнения</w:t>
      </w:r>
      <w:r w:rsidRPr="00B30FBD">
        <w:t xml:space="preserve"> представляют собой специально </w:t>
      </w:r>
    </w:p>
    <w:p w:rsidR="00B30FBD" w:rsidRPr="00B30FBD" w:rsidRDefault="00B30FBD" w:rsidP="00C51BC4">
      <w:pPr>
        <w:spacing w:line="276" w:lineRule="auto"/>
        <w:ind w:left="360"/>
      </w:pPr>
      <w:r w:rsidRPr="00B30FBD">
        <w:lastRenderedPageBreak/>
        <w:t>организованные упражнения, направленные на развитие и овладение навыками певческой ди</w:t>
      </w:r>
      <w:r w:rsidR="00AE1F60">
        <w:t>кции и артикуляции, и решают несколько задач:</w:t>
      </w:r>
    </w:p>
    <w:p w:rsidR="00B30FBD" w:rsidRPr="004B6F0A" w:rsidRDefault="00B30FBD" w:rsidP="00C51BC4">
      <w:pPr>
        <w:spacing w:line="276" w:lineRule="auto"/>
        <w:ind w:left="360" w:firstLine="348"/>
      </w:pPr>
      <w:r w:rsidRPr="004B6F0A">
        <w:t>1. Освобождение артикуляционных мышц</w:t>
      </w:r>
      <w:r w:rsidR="004B6F0A" w:rsidRPr="004B6F0A">
        <w:t xml:space="preserve"> от напряженности, скованности;</w:t>
      </w:r>
    </w:p>
    <w:p w:rsidR="00B30FBD" w:rsidRPr="004B6F0A" w:rsidRDefault="00B30FBD" w:rsidP="00C51BC4">
      <w:pPr>
        <w:spacing w:line="276" w:lineRule="auto"/>
        <w:ind w:left="360" w:firstLine="348"/>
      </w:pPr>
      <w:r w:rsidRPr="004B6F0A">
        <w:t>2. Развитие подвижности, мото</w:t>
      </w:r>
      <w:r w:rsidR="004B6F0A" w:rsidRPr="004B6F0A">
        <w:t>рики артикуляционного аппарата;</w:t>
      </w:r>
    </w:p>
    <w:p w:rsidR="00B30FBD" w:rsidRPr="004B6F0A" w:rsidRDefault="00B30FBD" w:rsidP="00C51BC4">
      <w:pPr>
        <w:spacing w:line="276" w:lineRule="auto"/>
        <w:ind w:left="360" w:firstLine="348"/>
      </w:pPr>
      <w:r w:rsidRPr="004B6F0A">
        <w:t>3. Преодоление дефектов произношения, мешающих не только красоте звучани</w:t>
      </w:r>
      <w:r w:rsidR="004B6F0A" w:rsidRPr="004B6F0A">
        <w:t>я певческого голоса, но и речи;</w:t>
      </w:r>
    </w:p>
    <w:p w:rsidR="00B30FBD" w:rsidRPr="004B6F0A" w:rsidRDefault="00B30FBD" w:rsidP="00C51BC4">
      <w:pPr>
        <w:spacing w:line="276" w:lineRule="auto"/>
        <w:ind w:left="360" w:firstLine="348"/>
      </w:pPr>
      <w:r w:rsidRPr="004B6F0A">
        <w:t>4. Развитие способности тянуть гласный звук, петь связно, при этом ч</w:t>
      </w:r>
      <w:r w:rsidR="004B6F0A" w:rsidRPr="004B6F0A">
        <w:t>етко произнося согласные звуки;</w:t>
      </w:r>
    </w:p>
    <w:p w:rsidR="00B30FBD" w:rsidRPr="004B6F0A" w:rsidRDefault="00B30FBD" w:rsidP="00C51BC4">
      <w:pPr>
        <w:spacing w:line="276" w:lineRule="auto"/>
        <w:ind w:left="360" w:firstLine="348"/>
      </w:pPr>
      <w:r w:rsidRPr="004B6F0A">
        <w:t>5. Развитие способности</w:t>
      </w:r>
      <w:r w:rsidR="004B6F0A" w:rsidRPr="004B6F0A">
        <w:t xml:space="preserve"> петь слово интонационно чисто;</w:t>
      </w:r>
    </w:p>
    <w:p w:rsidR="004D66EF" w:rsidRPr="00AE1F60" w:rsidRDefault="00B30FBD" w:rsidP="00C51BC4">
      <w:pPr>
        <w:spacing w:line="276" w:lineRule="auto"/>
        <w:ind w:left="360" w:firstLine="348"/>
      </w:pPr>
      <w:r w:rsidRPr="004B6F0A">
        <w:t>6. Овладение приемами произношения слова для улуч</w:t>
      </w:r>
      <w:r w:rsidR="004B6F0A">
        <w:t>шения вокальных качеств голоса.</w:t>
      </w:r>
    </w:p>
    <w:p w:rsidR="00AE1F60" w:rsidRDefault="00AE1F60" w:rsidP="00CA792F">
      <w:pPr>
        <w:spacing w:line="276" w:lineRule="auto"/>
        <w:ind w:left="360" w:firstLine="348"/>
      </w:pPr>
      <w:r>
        <w:t>В</w:t>
      </w:r>
      <w:r w:rsidR="00B30FBD" w:rsidRPr="004B6F0A">
        <w:t>окально-артикуляционная гимнастика</w:t>
      </w:r>
      <w:r w:rsidR="004B6F0A" w:rsidRPr="004B6F0A">
        <w:t xml:space="preserve"> «Путешествие язычка»</w:t>
      </w:r>
      <w:r w:rsidR="00B30FBD" w:rsidRPr="004B6F0A">
        <w:t xml:space="preserve"> состоит из специальных упражнений, которые направлены на укрепление мышц артикуляционного аппарата, развитие силы, подвижности и </w:t>
      </w:r>
      <w:proofErr w:type="spellStart"/>
      <w:r w:rsidR="00B30FBD" w:rsidRPr="004B6F0A">
        <w:t>дифференцированности</w:t>
      </w:r>
      <w:proofErr w:type="spellEnd"/>
      <w:r w:rsidR="00B30FBD" w:rsidRPr="004B6F0A">
        <w:t xml:space="preserve"> движений органов, участвующих в речевом процессе. </w:t>
      </w:r>
    </w:p>
    <w:p w:rsidR="00B30FBD" w:rsidRPr="004B6F0A" w:rsidRDefault="00B30FBD" w:rsidP="00C51BC4">
      <w:pPr>
        <w:spacing w:line="276" w:lineRule="auto"/>
        <w:ind w:left="360"/>
      </w:pPr>
      <w:r w:rsidRPr="004B6F0A">
        <w:t>Чтобы дети проявляли активный интерес, данный комплекс упражнений представлен в виде истории – сказки.</w:t>
      </w:r>
    </w:p>
    <w:p w:rsidR="004D40D6" w:rsidRDefault="004D40D6" w:rsidP="00C51BC4">
      <w:pPr>
        <w:spacing w:line="276" w:lineRule="auto"/>
        <w:ind w:left="360" w:firstLine="348"/>
      </w:pPr>
      <w:r>
        <w:t>Упражнения-скороговорки помогают развитию чистого интонирования в разнообразных видах мелодического движения с использованием различных интервалов и ритмических рисунков.</w:t>
      </w:r>
    </w:p>
    <w:p w:rsidR="00E3107A" w:rsidRDefault="00E3107A" w:rsidP="00C51BC4">
      <w:pPr>
        <w:spacing w:line="276" w:lineRule="auto"/>
        <w:ind w:left="360" w:firstLine="348"/>
      </w:pPr>
      <w:r>
        <w:rPr>
          <w:rFonts w:ascii="TimesNewRomanPSMT" w:hAnsi="TimesNewRomanPSMT"/>
          <w:color w:val="000000"/>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дети учатся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0F1A83" w:rsidRPr="00CA792F" w:rsidRDefault="003C0494" w:rsidP="00CA792F">
      <w:pPr>
        <w:spacing w:line="276" w:lineRule="auto"/>
        <w:ind w:left="360" w:firstLine="348"/>
      </w:pPr>
      <w:r w:rsidRPr="003C0494">
        <w:t xml:space="preserve">Игровое распевание чрезвычайно нравится детям, так как оно наглядно, понятно, проходит в игровой форме и, как показывает опыт, является весьма результативным в достижении контрастного интонирования, которое так необходимо в пении. Дети воспринимают игровое распевание как первую из песен и ждут его с нетерпением. Чередование </w:t>
      </w:r>
      <w:proofErr w:type="spellStart"/>
      <w:r w:rsidRPr="003C0494">
        <w:t>распевок</w:t>
      </w:r>
      <w:proofErr w:type="spellEnd"/>
      <w:r w:rsidRPr="003C0494">
        <w:t xml:space="preserve"> и смена иллюстраций только подогревает интерес детей к этому виду деятельности, делая его занимательным и творческим.</w:t>
      </w:r>
    </w:p>
    <w:p w:rsidR="000F1A83" w:rsidRDefault="00E77805" w:rsidP="00C51BC4">
      <w:pPr>
        <w:spacing w:line="276" w:lineRule="auto"/>
        <w:ind w:left="360" w:firstLine="348"/>
        <w:rPr>
          <w:b/>
          <w:bCs/>
          <w:szCs w:val="28"/>
        </w:rPr>
      </w:pPr>
      <w:r w:rsidRPr="00E77805">
        <w:rPr>
          <w:b/>
          <w:bCs/>
          <w:szCs w:val="28"/>
        </w:rPr>
        <w:t>Развитие музыкально-творческих способностей.</w:t>
      </w:r>
      <w:r w:rsidR="0014514B">
        <w:rPr>
          <w:b/>
          <w:bCs/>
          <w:szCs w:val="28"/>
        </w:rPr>
        <w:t xml:space="preserve"> </w:t>
      </w:r>
    </w:p>
    <w:p w:rsidR="00E77805" w:rsidRDefault="0014514B" w:rsidP="00C51BC4">
      <w:pPr>
        <w:spacing w:line="276" w:lineRule="auto"/>
        <w:ind w:left="360" w:firstLine="348"/>
        <w:rPr>
          <w:b/>
          <w:bCs/>
          <w:szCs w:val="28"/>
        </w:rPr>
      </w:pPr>
      <w:r>
        <w:rPr>
          <w:b/>
          <w:bCs/>
          <w:szCs w:val="28"/>
        </w:rPr>
        <w:t>Песенное творчество.</w:t>
      </w:r>
    </w:p>
    <w:p w:rsidR="00C5556F" w:rsidRDefault="004B1414" w:rsidP="00C51BC4">
      <w:pPr>
        <w:spacing w:line="276" w:lineRule="auto"/>
        <w:ind w:left="360" w:firstLine="348"/>
      </w:pPr>
      <w:r>
        <w:rPr>
          <w:rFonts w:ascii="TimesNewRomanPSMT" w:hAnsi="TimesNewRomanPSMT"/>
          <w:color w:val="000000"/>
        </w:rPr>
        <w:lastRenderedPageBreak/>
        <w:t xml:space="preserve">Любое исполнение песни - эмоциональное переживание. Художественный образ, заложенный в песне, ставит перед </w:t>
      </w:r>
      <w:r w:rsidR="00CB4341">
        <w:rPr>
          <w:rFonts w:ascii="TimesNewRomanPSMT" w:hAnsi="TimesNewRomanPSMT"/>
          <w:color w:val="000000"/>
        </w:rPr>
        <w:t>детьми определённые</w:t>
      </w:r>
      <w:r>
        <w:rPr>
          <w:rFonts w:ascii="TimesNewRomanPSMT" w:hAnsi="TimesNewRomanPSMT"/>
          <w:color w:val="000000"/>
        </w:rPr>
        <w:t xml:space="preserve"> исполнительские задачи, решаемые с помощью педагога. </w:t>
      </w:r>
    </w:p>
    <w:p w:rsidR="00CB4341" w:rsidRPr="00CB4341" w:rsidRDefault="0096536D" w:rsidP="00C51BC4">
      <w:pPr>
        <w:spacing w:line="276" w:lineRule="auto"/>
        <w:ind w:left="360" w:firstLine="348"/>
      </w:pPr>
      <w:r w:rsidRPr="00CB4341">
        <w:t>Д</w:t>
      </w:r>
      <w:r w:rsidR="00CB4341" w:rsidRPr="00CB4341">
        <w:t>ля дополнения слуховых впечатлений и представлений детей</w:t>
      </w:r>
      <w:r>
        <w:t>,</w:t>
      </w:r>
      <w:r w:rsidR="00CB4341" w:rsidRPr="00CB4341">
        <w:t xml:space="preserve"> </w:t>
      </w:r>
      <w:r w:rsidR="00CB4341">
        <w:t xml:space="preserve">в программе предусмотрены </w:t>
      </w:r>
      <w:r w:rsidR="00CB4341" w:rsidRPr="00CB4341">
        <w:t>современные информационно-коммуникационные технологии. Летящая на экране снежинка или порхающая с цветка на цветок бабочка побуждают ребенка совершить путешествие голосом вместе с героями.</w:t>
      </w:r>
    </w:p>
    <w:p w:rsidR="00CB4341" w:rsidRPr="00CB4341" w:rsidRDefault="00EF0EF9" w:rsidP="00C51BC4">
      <w:pPr>
        <w:spacing w:line="276" w:lineRule="auto"/>
        <w:ind w:left="360" w:firstLine="348"/>
      </w:pPr>
      <w:r>
        <w:t>Интерес к музыке</w:t>
      </w:r>
      <w:r w:rsidR="00CB4341" w:rsidRPr="00CB4341">
        <w:t xml:space="preserve"> </w:t>
      </w:r>
      <w:r>
        <w:t>на занятиях,</w:t>
      </w:r>
      <w:r w:rsidR="00CB4341" w:rsidRPr="00CB4341">
        <w:t xml:space="preserve"> </w:t>
      </w:r>
      <w:r>
        <w:t>постоянно поддерживается и оживляется благодаря разным приемам</w:t>
      </w:r>
      <w:r w:rsidR="00CB4341" w:rsidRPr="00CB4341">
        <w:t xml:space="preserve"> развития музыкального восприятия</w:t>
      </w:r>
      <w:r>
        <w:t>.</w:t>
      </w:r>
      <w:r w:rsidR="00CB4341" w:rsidRPr="00CB4341">
        <w:t xml:space="preserve"> Так, пение может перейти в </w:t>
      </w:r>
      <w:proofErr w:type="spellStart"/>
      <w:r w:rsidR="00CB4341" w:rsidRPr="00CB4341">
        <w:t>инсценирование</w:t>
      </w:r>
      <w:proofErr w:type="spellEnd"/>
      <w:r w:rsidR="00CB4341" w:rsidRPr="00CB4341">
        <w:t xml:space="preserve">, </w:t>
      </w:r>
      <w:proofErr w:type="spellStart"/>
      <w:r w:rsidR="00CB4341" w:rsidRPr="00CB4341">
        <w:t>распевка</w:t>
      </w:r>
      <w:proofErr w:type="spellEnd"/>
      <w:r w:rsidR="00CB4341" w:rsidRPr="00CB4341">
        <w:t xml:space="preserve"> может стать зачином для музыкальной игры, </w:t>
      </w:r>
      <w:r w:rsidR="00CB4341">
        <w:t>или</w:t>
      </w:r>
      <w:r w:rsidR="00CB4341" w:rsidRPr="00CB4341">
        <w:t xml:space="preserve"> перетекать в танцевальное творчество. Такие варианты придают живость, непосредственность занятию, способствуют развитию творческой инициативы детей, проявлению выдумки, фантазии.</w:t>
      </w:r>
    </w:p>
    <w:p w:rsidR="003C0494" w:rsidRDefault="00EF0EF9" w:rsidP="00C51BC4">
      <w:pPr>
        <w:spacing w:line="276" w:lineRule="auto"/>
        <w:ind w:left="360" w:firstLine="348"/>
        <w:rPr>
          <w:rFonts w:ascii="TimesNewRomanPSMT" w:hAnsi="TimesNewRomanPSMT"/>
          <w:color w:val="000000"/>
        </w:rPr>
      </w:pPr>
      <w:r>
        <w:rPr>
          <w:rFonts w:ascii="TimesNewRomanPSMT" w:hAnsi="TimesNewRomanPSMT"/>
          <w:color w:val="000000"/>
        </w:rPr>
        <w:t>Грамотно подобранный</w:t>
      </w:r>
      <w:r w:rsidR="003E49C0">
        <w:rPr>
          <w:rFonts w:ascii="TimesNewRomanPSMT" w:hAnsi="TimesNewRomanPSMT"/>
          <w:color w:val="000000"/>
        </w:rPr>
        <w:t>,</w:t>
      </w:r>
      <w:r>
        <w:rPr>
          <w:rFonts w:ascii="TimesNewRomanPSMT" w:hAnsi="TimesNewRomanPSMT"/>
          <w:color w:val="000000"/>
        </w:rPr>
        <w:t xml:space="preserve"> </w:t>
      </w:r>
      <w:r w:rsidR="003E49C0" w:rsidRPr="003E49C0">
        <w:rPr>
          <w:rFonts w:ascii="TimesNewRomanPSMT" w:hAnsi="TimesNewRomanPSMT"/>
          <w:color w:val="000000"/>
        </w:rPr>
        <w:t>доступный и интересный песенный репертуар</w:t>
      </w:r>
      <w:r w:rsidR="003E49C0">
        <w:rPr>
          <w:rFonts w:ascii="TimesNewRomanPSMT" w:hAnsi="TimesNewRomanPSMT"/>
          <w:color w:val="000000"/>
        </w:rPr>
        <w:t>,</w:t>
      </w:r>
      <w:r w:rsidR="00CB4341">
        <w:rPr>
          <w:rFonts w:ascii="TimesNewRomanPSMT" w:hAnsi="TimesNewRomanPSMT"/>
          <w:color w:val="000000"/>
        </w:rPr>
        <w:t xml:space="preserve"> </w:t>
      </w:r>
      <w:r>
        <w:rPr>
          <w:rFonts w:ascii="TimesNewRomanPSMT" w:hAnsi="TimesNewRomanPSMT"/>
          <w:color w:val="000000"/>
        </w:rPr>
        <w:t>даёт</w:t>
      </w:r>
      <w:r w:rsidR="00CB4341">
        <w:rPr>
          <w:rFonts w:ascii="TimesNewRomanPSMT" w:hAnsi="TimesNewRomanPSMT"/>
          <w:color w:val="000000"/>
        </w:rPr>
        <w:t xml:space="preserve"> детям прочувствовать содержание, определить характер исполнения, распределить кульминационные зоны.</w:t>
      </w:r>
      <w:r w:rsidR="00CB4341" w:rsidRPr="00CB4341">
        <w:rPr>
          <w:rFonts w:ascii="TimesNewRomanPSMT" w:hAnsi="TimesNewRomanPSMT"/>
          <w:color w:val="000000"/>
        </w:rPr>
        <w:t xml:space="preserve"> </w:t>
      </w:r>
      <w:r w:rsidR="00CB4341">
        <w:rPr>
          <w:rFonts w:ascii="TimesNewRomanPSMT" w:hAnsi="TimesNewRomanPSMT"/>
          <w:color w:val="000000"/>
        </w:rPr>
        <w:t>Большое значение имеет качество показа песни самим педагогом.</w:t>
      </w:r>
      <w:r w:rsidR="003E49C0">
        <w:rPr>
          <w:rFonts w:ascii="TimesNewRomanPSMT" w:hAnsi="TimesNewRomanPSMT"/>
          <w:color w:val="000000"/>
        </w:rPr>
        <w:t xml:space="preserve">  </w:t>
      </w:r>
    </w:p>
    <w:p w:rsidR="003C0494" w:rsidRDefault="0014514B" w:rsidP="00C51BC4">
      <w:pPr>
        <w:spacing w:line="276" w:lineRule="auto"/>
        <w:ind w:left="360" w:firstLine="348"/>
        <w:rPr>
          <w:b/>
        </w:rPr>
      </w:pPr>
      <w:r w:rsidRPr="0014514B">
        <w:rPr>
          <w:b/>
        </w:rPr>
        <w:t>Простейшая теория музыки.</w:t>
      </w:r>
    </w:p>
    <w:p w:rsidR="0014514B" w:rsidRDefault="00836BDA" w:rsidP="00C51BC4">
      <w:pPr>
        <w:spacing w:line="276" w:lineRule="auto"/>
        <w:ind w:left="360" w:firstLine="348"/>
      </w:pPr>
      <w:r>
        <w:t xml:space="preserve">В программе предусмотрен раздел простейшей теории музыки. Это обусловлено необходимостью более глубокого познания и понимания детьми музыкального материала. </w:t>
      </w:r>
      <w:r w:rsidRPr="00836BDA">
        <w:t>Углубленное ознакомление с музыкальной грамотой воздействует на развитие всех видов памяти: зрительную, моторную, образную; развивает все виды восприятия: слуховое, зрительное, ассоциативное, чувственное.</w:t>
      </w:r>
      <w:r>
        <w:t xml:space="preserve">  Развивается</w:t>
      </w:r>
      <w:r w:rsidRPr="00836BDA">
        <w:t xml:space="preserve"> способность вслушиваться</w:t>
      </w:r>
      <w:r w:rsidR="0058427B">
        <w:t xml:space="preserve">, сравнивать и различать звуки. </w:t>
      </w:r>
      <w:r w:rsidRPr="00836BDA">
        <w:t>Создавая обстановку общей увлечённ</w:t>
      </w:r>
      <w:r>
        <w:t>ости и творчества, стимулируется</w:t>
      </w:r>
      <w:r w:rsidRPr="00836BDA">
        <w:t xml:space="preserve"> желание детей использовать приобретённые навыки и умения в самостоят</w:t>
      </w:r>
      <w:r>
        <w:t>ельной музыкальной деятельности.</w:t>
      </w:r>
    </w:p>
    <w:p w:rsidR="009153F8" w:rsidRDefault="0014514B" w:rsidP="00C51BC4">
      <w:pPr>
        <w:spacing w:line="276" w:lineRule="auto"/>
        <w:ind w:firstLine="360"/>
      </w:pPr>
      <w:r w:rsidRPr="0014514B">
        <w:rPr>
          <w:b/>
        </w:rPr>
        <w:t>Подготовка к конкурсам.</w:t>
      </w:r>
      <w:r w:rsidR="009153F8" w:rsidRPr="009153F8">
        <w:t xml:space="preserve"> </w:t>
      </w:r>
    </w:p>
    <w:p w:rsidR="009153F8" w:rsidRDefault="009153F8" w:rsidP="00C51BC4">
      <w:pPr>
        <w:spacing w:line="276" w:lineRule="auto"/>
        <w:ind w:left="360"/>
      </w:pPr>
      <w:r w:rsidRPr="0058427B">
        <w:t>Отработка практических навыков вокального искусства. Работа над пением в разных темпах, совершенствование чистоты интонации. Отработка верного произношения слов, певческой дикции, координации голоса во вступлениях и завершениях музыкальных фраз.</w:t>
      </w:r>
      <w:r>
        <w:t xml:space="preserve">  Развитие актерских способностей детей.</w:t>
      </w:r>
    </w:p>
    <w:p w:rsidR="0014514B" w:rsidRDefault="0014514B" w:rsidP="00C51BC4">
      <w:pPr>
        <w:spacing w:line="276" w:lineRule="auto"/>
        <w:ind w:firstLine="360"/>
        <w:rPr>
          <w:b/>
        </w:rPr>
      </w:pPr>
      <w:r w:rsidRPr="0014514B">
        <w:rPr>
          <w:b/>
        </w:rPr>
        <w:t>Итоговое занятие. Итоговая аттестация.</w:t>
      </w:r>
    </w:p>
    <w:p w:rsidR="0058427B" w:rsidRPr="0058427B" w:rsidRDefault="0058427B" w:rsidP="00C51BC4">
      <w:pPr>
        <w:shd w:val="clear" w:color="auto" w:fill="FFFFFF"/>
        <w:spacing w:line="276" w:lineRule="auto"/>
        <w:ind w:firstLine="708"/>
        <w:rPr>
          <w:szCs w:val="28"/>
        </w:rPr>
      </w:pPr>
      <w:r w:rsidRPr="0058427B">
        <w:rPr>
          <w:szCs w:val="28"/>
        </w:rPr>
        <w:t>Участие в концертах, выступление перед родителями и перед своими сверстниками – всё это повышает исполнительский уровень детей и мотивирует к дальнейшему развитию в занятиях пением. Тестирование, викторина, опрос.</w:t>
      </w:r>
    </w:p>
    <w:p w:rsidR="00806576" w:rsidRDefault="00806576" w:rsidP="00C51BC4">
      <w:pPr>
        <w:spacing w:line="276" w:lineRule="auto"/>
        <w:jc w:val="center"/>
        <w:rPr>
          <w:b/>
        </w:rPr>
      </w:pPr>
    </w:p>
    <w:p w:rsidR="000F1A83" w:rsidRDefault="000F1A83" w:rsidP="00C51BC4">
      <w:pPr>
        <w:spacing w:line="276" w:lineRule="auto"/>
        <w:jc w:val="center"/>
        <w:rPr>
          <w:b/>
        </w:rPr>
      </w:pPr>
    </w:p>
    <w:p w:rsidR="00CA792F" w:rsidRDefault="00CA792F" w:rsidP="00C51BC4">
      <w:pPr>
        <w:spacing w:line="276" w:lineRule="auto"/>
        <w:jc w:val="center"/>
        <w:rPr>
          <w:b/>
        </w:rPr>
      </w:pPr>
    </w:p>
    <w:p w:rsidR="00CA792F" w:rsidRDefault="00CA792F" w:rsidP="00C51BC4">
      <w:pPr>
        <w:spacing w:line="276" w:lineRule="auto"/>
        <w:jc w:val="center"/>
        <w:rPr>
          <w:b/>
        </w:rPr>
      </w:pPr>
    </w:p>
    <w:p w:rsidR="00CA792F" w:rsidRDefault="00CA792F" w:rsidP="00C51BC4">
      <w:pPr>
        <w:spacing w:line="276" w:lineRule="auto"/>
        <w:jc w:val="center"/>
        <w:rPr>
          <w:b/>
        </w:rPr>
      </w:pPr>
    </w:p>
    <w:p w:rsidR="00CA792F" w:rsidRDefault="00CA792F" w:rsidP="00C51BC4">
      <w:pPr>
        <w:spacing w:line="276" w:lineRule="auto"/>
        <w:jc w:val="center"/>
        <w:rPr>
          <w:b/>
        </w:rPr>
      </w:pPr>
    </w:p>
    <w:p w:rsidR="00CA792F" w:rsidRDefault="00CA792F" w:rsidP="00C51BC4">
      <w:pPr>
        <w:spacing w:line="276" w:lineRule="auto"/>
        <w:jc w:val="center"/>
        <w:rPr>
          <w:b/>
        </w:rPr>
      </w:pPr>
    </w:p>
    <w:p w:rsidR="00BD5681" w:rsidRPr="00BD5681" w:rsidRDefault="00CA792F" w:rsidP="00C51BC4">
      <w:pPr>
        <w:spacing w:line="276" w:lineRule="auto"/>
        <w:jc w:val="center"/>
        <w:rPr>
          <w:b/>
        </w:rPr>
      </w:pPr>
      <w:r>
        <w:rPr>
          <w:b/>
        </w:rPr>
        <w:t>Методическое обеспечение</w:t>
      </w:r>
    </w:p>
    <w:p w:rsidR="00BD5681" w:rsidRDefault="00BD5681" w:rsidP="00C51BC4">
      <w:pPr>
        <w:spacing w:line="276" w:lineRule="auto"/>
        <w:ind w:firstLine="708"/>
      </w:pPr>
      <w:r>
        <w:t>Занятие — основная форма организации, в которой решаются задачи</w:t>
      </w:r>
      <w:r w:rsidR="007A55C3">
        <w:t xml:space="preserve"> </w:t>
      </w:r>
      <w:r>
        <w:t>формирования основ певческой д</w:t>
      </w:r>
      <w:r w:rsidR="00D25D61">
        <w:t>еятельности детей. Форма занятий может</w:t>
      </w:r>
      <w:r w:rsidR="007A55C3">
        <w:t xml:space="preserve"> </w:t>
      </w:r>
      <w:r w:rsidR="00D25D61">
        <w:t xml:space="preserve">варьироваться </w:t>
      </w:r>
      <w:r w:rsidR="009153F8">
        <w:t xml:space="preserve">и </w:t>
      </w:r>
      <w:r w:rsidR="00D25D61">
        <w:t>соответствовать</w:t>
      </w:r>
      <w:r>
        <w:t xml:space="preserve"> </w:t>
      </w:r>
      <w:r w:rsidR="00D25D61" w:rsidRPr="009153F8">
        <w:t>комплексному, интегр</w:t>
      </w:r>
      <w:r w:rsidR="009153F8" w:rsidRPr="009153F8">
        <w:t>и</w:t>
      </w:r>
      <w:r w:rsidR="00D25D61" w:rsidRPr="009153F8">
        <w:t>рован</w:t>
      </w:r>
      <w:r w:rsidR="009153F8" w:rsidRPr="009153F8">
        <w:t>н</w:t>
      </w:r>
      <w:r w:rsidR="00D25D61" w:rsidRPr="009153F8">
        <w:t>ому занятию или</w:t>
      </w:r>
      <w:r w:rsidR="00D25D61">
        <w:t xml:space="preserve"> </w:t>
      </w:r>
      <w:r w:rsidR="00D25D61" w:rsidRPr="009153F8">
        <w:t xml:space="preserve">творческому в нетрадиционной форме, </w:t>
      </w:r>
      <w:r w:rsidR="009153F8" w:rsidRPr="009153F8">
        <w:t xml:space="preserve">либо </w:t>
      </w:r>
      <w:r>
        <w:t>доминантному занятию классического типа по общепринятой методике музыкального воспитания.</w:t>
      </w:r>
    </w:p>
    <w:p w:rsidR="00BD5681" w:rsidRDefault="00BD5681" w:rsidP="00C51BC4">
      <w:pPr>
        <w:spacing w:line="276" w:lineRule="auto"/>
      </w:pPr>
      <w:r>
        <w:t>При необходимости, с ребенком проводятся и индивидуальные занятия.</w:t>
      </w:r>
    </w:p>
    <w:p w:rsidR="00BD5681" w:rsidRDefault="00BD5681" w:rsidP="00C51BC4">
      <w:pPr>
        <w:spacing w:line="276" w:lineRule="auto"/>
      </w:pPr>
      <w:r>
        <w:t>Способ организации детей на занятии зависит от поставленной цели и задач</w:t>
      </w:r>
    </w:p>
    <w:p w:rsidR="00BD5681" w:rsidRDefault="00BD5681" w:rsidP="00C51BC4">
      <w:pPr>
        <w:spacing w:line="276" w:lineRule="auto"/>
      </w:pPr>
      <w:r>
        <w:t>каждого занятия.</w:t>
      </w:r>
    </w:p>
    <w:p w:rsidR="00BD5681" w:rsidRDefault="00BD5681" w:rsidP="00C51BC4">
      <w:pPr>
        <w:spacing w:line="276" w:lineRule="auto"/>
        <w:ind w:firstLine="708"/>
      </w:pPr>
      <w:r>
        <w:t>Занятие-постановка или репетиция - отрабатываются концертные номера,</w:t>
      </w:r>
    </w:p>
    <w:p w:rsidR="00BD5681" w:rsidRDefault="00BD5681" w:rsidP="00C51BC4">
      <w:pPr>
        <w:spacing w:line="276" w:lineRule="auto"/>
      </w:pPr>
      <w:r>
        <w:t>развиваются актерские способности детей.</w:t>
      </w:r>
    </w:p>
    <w:p w:rsidR="00BD5681" w:rsidRDefault="00BD5681" w:rsidP="00C51BC4">
      <w:pPr>
        <w:spacing w:line="276" w:lineRule="auto"/>
        <w:ind w:firstLine="708"/>
      </w:pPr>
      <w:r>
        <w:t>Заключительное занятие, завершающее тему – занятие-концерт. Проводится</w:t>
      </w:r>
    </w:p>
    <w:p w:rsidR="00BD5681" w:rsidRDefault="00BD5681" w:rsidP="00C51BC4">
      <w:pPr>
        <w:spacing w:line="276" w:lineRule="auto"/>
      </w:pPr>
      <w:r>
        <w:t>для самих детей, педагогов, гостей.</w:t>
      </w:r>
    </w:p>
    <w:p w:rsidR="007A55C3" w:rsidRDefault="007A55C3" w:rsidP="00C51BC4">
      <w:pPr>
        <w:spacing w:line="276" w:lineRule="auto"/>
        <w:rPr>
          <w:b/>
        </w:rPr>
      </w:pPr>
    </w:p>
    <w:p w:rsidR="00A57113" w:rsidRPr="00A57113" w:rsidRDefault="00A57113" w:rsidP="00C51BC4">
      <w:pPr>
        <w:spacing w:line="276" w:lineRule="auto"/>
        <w:jc w:val="center"/>
      </w:pPr>
      <w:r w:rsidRPr="00A57113">
        <w:rPr>
          <w:b/>
          <w:bCs/>
        </w:rPr>
        <w:t>Структура занятия.</w:t>
      </w:r>
    </w:p>
    <w:p w:rsidR="00A57113" w:rsidRPr="00A57113" w:rsidRDefault="00A57113" w:rsidP="00C51BC4">
      <w:pPr>
        <w:spacing w:line="276" w:lineRule="auto"/>
      </w:pPr>
      <w:r w:rsidRPr="00A57113">
        <w:rPr>
          <w:b/>
          <w:bCs/>
        </w:rPr>
        <w:t>1. Вводная часть.</w:t>
      </w:r>
    </w:p>
    <w:p w:rsidR="00A57113" w:rsidRPr="00A57113" w:rsidRDefault="00A57113" w:rsidP="00C51BC4">
      <w:pPr>
        <w:spacing w:line="276" w:lineRule="auto"/>
      </w:pPr>
      <w:r w:rsidRPr="00A57113">
        <w:t>- Приветствие</w:t>
      </w:r>
    </w:p>
    <w:p w:rsidR="00A57113" w:rsidRDefault="00A57113" w:rsidP="00C51BC4">
      <w:pPr>
        <w:spacing w:line="276" w:lineRule="auto"/>
      </w:pPr>
      <w:r w:rsidRPr="00A57113">
        <w:t>- Упражнения, направленные на подготовку голосового аппарата ребенка к разучиванию и исполнению вокальных произведений (артикуляционная гимнастика, интонационно-фонетические упражнения,</w:t>
      </w:r>
      <w:r w:rsidR="00E3107A">
        <w:t xml:space="preserve"> контрастные </w:t>
      </w:r>
      <w:proofErr w:type="spellStart"/>
      <w:r w:rsidR="00E3107A">
        <w:t>распевки</w:t>
      </w:r>
      <w:proofErr w:type="spellEnd"/>
      <w:r w:rsidR="00E3107A">
        <w:t xml:space="preserve">, скороговорки, </w:t>
      </w:r>
      <w:proofErr w:type="spellStart"/>
      <w:r w:rsidR="00E3107A">
        <w:t>чистоговорки</w:t>
      </w:r>
      <w:proofErr w:type="spellEnd"/>
      <w:r w:rsidRPr="00A57113">
        <w:t>).</w:t>
      </w:r>
    </w:p>
    <w:p w:rsidR="00E3107A" w:rsidRDefault="00E3107A" w:rsidP="00C51BC4">
      <w:pPr>
        <w:spacing w:line="276" w:lineRule="auto"/>
      </w:pPr>
      <w:r w:rsidRPr="00E3107A">
        <w:rPr>
          <w:b/>
        </w:rPr>
        <w:t xml:space="preserve">2. Пауза. </w:t>
      </w:r>
      <w:r w:rsidRPr="00E3107A">
        <w:t>Для отдыха голосового аппарата после рас</w:t>
      </w:r>
      <w:r>
        <w:t xml:space="preserve">певания необходима пауза </w:t>
      </w:r>
      <w:proofErr w:type="gramStart"/>
      <w:r>
        <w:t>в</w:t>
      </w:r>
      <w:proofErr w:type="gramEnd"/>
      <w:r>
        <w:t xml:space="preserve"> </w:t>
      </w:r>
    </w:p>
    <w:p w:rsidR="00E3107A" w:rsidRPr="00E3107A" w:rsidRDefault="00E3107A" w:rsidP="00C51BC4">
      <w:pPr>
        <w:spacing w:line="276" w:lineRule="auto"/>
      </w:pPr>
      <w:r>
        <w:t xml:space="preserve">1 -2 </w:t>
      </w:r>
      <w:r w:rsidRPr="00E3107A">
        <w:t>минуты</w:t>
      </w:r>
      <w:r>
        <w:t xml:space="preserve">. </w:t>
      </w:r>
      <w:r w:rsidRPr="00E3107A">
        <w:t xml:space="preserve">  </w:t>
      </w:r>
    </w:p>
    <w:p w:rsidR="00A57113" w:rsidRPr="00A57113" w:rsidRDefault="00A57113" w:rsidP="00C51BC4">
      <w:pPr>
        <w:spacing w:line="276" w:lineRule="auto"/>
        <w:rPr>
          <w:b/>
          <w:bCs/>
        </w:rPr>
      </w:pPr>
      <w:r w:rsidRPr="00A57113">
        <w:rPr>
          <w:b/>
          <w:bCs/>
        </w:rPr>
        <w:t xml:space="preserve">3. Основная часть. </w:t>
      </w:r>
    </w:p>
    <w:p w:rsidR="00A57113" w:rsidRPr="00A57113" w:rsidRDefault="00A57113" w:rsidP="00C51BC4">
      <w:pPr>
        <w:spacing w:line="276" w:lineRule="auto"/>
        <w:rPr>
          <w:b/>
          <w:bCs/>
        </w:rPr>
      </w:pPr>
      <w:r w:rsidRPr="00A57113">
        <w:t>Работа над песней.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A57113" w:rsidRPr="00A57113" w:rsidRDefault="00A57113" w:rsidP="00C51BC4">
      <w:pPr>
        <w:spacing w:line="276" w:lineRule="auto"/>
        <w:rPr>
          <w:b/>
          <w:bCs/>
        </w:rPr>
      </w:pPr>
      <w:r w:rsidRPr="00A57113">
        <w:rPr>
          <w:b/>
          <w:bCs/>
        </w:rPr>
        <w:t xml:space="preserve">4. Заключительная часть. </w:t>
      </w:r>
    </w:p>
    <w:p w:rsidR="00A57113" w:rsidRPr="00A57113" w:rsidRDefault="00A57113" w:rsidP="00C51BC4">
      <w:pPr>
        <w:spacing w:line="276" w:lineRule="auto"/>
        <w:rPr>
          <w:b/>
          <w:bCs/>
        </w:rPr>
      </w:pPr>
      <w:r w:rsidRPr="00A57113">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3C0494" w:rsidRDefault="00A57113" w:rsidP="00C51BC4">
      <w:pPr>
        <w:spacing w:line="276" w:lineRule="auto"/>
      </w:pPr>
      <w:r w:rsidRPr="00A57113">
        <w:t> </w:t>
      </w:r>
      <w:r w:rsidRPr="00A57113">
        <w:tab/>
      </w:r>
    </w:p>
    <w:p w:rsidR="003C0494" w:rsidRPr="00A57113" w:rsidRDefault="00A57113" w:rsidP="00CA792F">
      <w:pPr>
        <w:spacing w:line="276" w:lineRule="auto"/>
        <w:jc w:val="left"/>
        <w:rPr>
          <w:b/>
          <w:bCs/>
        </w:rPr>
      </w:pPr>
      <w:r w:rsidRPr="00A57113">
        <w:rPr>
          <w:b/>
          <w:bCs/>
        </w:rPr>
        <w:t>Методические приемы:</w:t>
      </w:r>
    </w:p>
    <w:p w:rsidR="00A57113" w:rsidRPr="00A57113" w:rsidRDefault="00A57113" w:rsidP="00C51BC4">
      <w:pPr>
        <w:spacing w:line="276" w:lineRule="auto"/>
      </w:pPr>
      <w:r w:rsidRPr="00A57113">
        <w:t>1. Приемы разучивания песен проходит по трем этапам:</w:t>
      </w:r>
    </w:p>
    <w:p w:rsidR="00A57113" w:rsidRPr="00A57113" w:rsidRDefault="00A57113" w:rsidP="00C51BC4">
      <w:pPr>
        <w:numPr>
          <w:ilvl w:val="0"/>
          <w:numId w:val="27"/>
        </w:numPr>
        <w:spacing w:line="276" w:lineRule="auto"/>
      </w:pPr>
      <w:r w:rsidRPr="00A57113">
        <w:t>знакомство с песней в целом (если текст песни трудный прочитать его как стихотворение, спеть без сопровождения)</w:t>
      </w:r>
    </w:p>
    <w:p w:rsidR="00A57113" w:rsidRPr="00A57113" w:rsidRDefault="00A57113" w:rsidP="00C51BC4">
      <w:pPr>
        <w:numPr>
          <w:ilvl w:val="0"/>
          <w:numId w:val="27"/>
        </w:numPr>
        <w:spacing w:line="276" w:lineRule="auto"/>
      </w:pPr>
      <w:r w:rsidRPr="00A57113">
        <w:lastRenderedPageBreak/>
        <w:t>работа над вокальными и хоровыми навыками;</w:t>
      </w:r>
    </w:p>
    <w:p w:rsidR="00A57113" w:rsidRPr="00A57113" w:rsidRDefault="00A57113" w:rsidP="00C51BC4">
      <w:pPr>
        <w:numPr>
          <w:ilvl w:val="0"/>
          <w:numId w:val="27"/>
        </w:numPr>
        <w:spacing w:line="276" w:lineRule="auto"/>
      </w:pPr>
      <w:r w:rsidRPr="00A57113">
        <w:t>проверка знаний у детей усвоения песни.</w:t>
      </w:r>
    </w:p>
    <w:p w:rsidR="00A57113" w:rsidRPr="00A57113" w:rsidRDefault="00A57113" w:rsidP="00C51BC4">
      <w:pPr>
        <w:spacing w:line="276" w:lineRule="auto"/>
      </w:pPr>
      <w:r w:rsidRPr="00A57113">
        <w:t>2. Приемы, касающиеся только одного произведения:</w:t>
      </w:r>
    </w:p>
    <w:p w:rsidR="00A57113" w:rsidRPr="00A57113" w:rsidRDefault="00A57113" w:rsidP="00C51BC4">
      <w:pPr>
        <w:numPr>
          <w:ilvl w:val="0"/>
          <w:numId w:val="27"/>
        </w:numPr>
        <w:spacing w:line="276" w:lineRule="auto"/>
      </w:pPr>
      <w:r w:rsidRPr="00A57113">
        <w:t>споем песню с полузакрытым ртом;</w:t>
      </w:r>
    </w:p>
    <w:p w:rsidR="00A57113" w:rsidRPr="00A57113" w:rsidRDefault="00A57113" w:rsidP="00C51BC4">
      <w:pPr>
        <w:numPr>
          <w:ilvl w:val="0"/>
          <w:numId w:val="27"/>
        </w:numPr>
        <w:spacing w:line="276" w:lineRule="auto"/>
      </w:pPr>
      <w:r w:rsidRPr="00A57113">
        <w:t>слоговое пение («ля», «бом» и др.);</w:t>
      </w:r>
    </w:p>
    <w:p w:rsidR="00A57113" w:rsidRPr="00A57113" w:rsidRDefault="00A57113" w:rsidP="00C51BC4">
      <w:pPr>
        <w:numPr>
          <w:ilvl w:val="0"/>
          <w:numId w:val="27"/>
        </w:numPr>
        <w:spacing w:line="276" w:lineRule="auto"/>
      </w:pPr>
      <w:r w:rsidRPr="00A57113">
        <w:t>хорошо выговаривать согласные</w:t>
      </w:r>
      <w:r w:rsidRPr="00A57113">
        <w:rPr>
          <w:b/>
          <w:bCs/>
        </w:rPr>
        <w:t xml:space="preserve"> </w:t>
      </w:r>
      <w:r w:rsidRPr="00A57113">
        <w:t>в конце слова;</w:t>
      </w:r>
    </w:p>
    <w:p w:rsidR="00A57113" w:rsidRPr="00A57113" w:rsidRDefault="00A57113" w:rsidP="00C51BC4">
      <w:pPr>
        <w:numPr>
          <w:ilvl w:val="0"/>
          <w:numId w:val="27"/>
        </w:numPr>
        <w:spacing w:line="276" w:lineRule="auto"/>
      </w:pPr>
      <w:r w:rsidRPr="00A57113">
        <w:t>произношение слов шепотом в ритме песни;</w:t>
      </w:r>
    </w:p>
    <w:p w:rsidR="00A57113" w:rsidRPr="00A57113" w:rsidRDefault="00A57113" w:rsidP="00C51BC4">
      <w:pPr>
        <w:numPr>
          <w:ilvl w:val="0"/>
          <w:numId w:val="27"/>
        </w:numPr>
        <w:spacing w:line="276" w:lineRule="auto"/>
      </w:pPr>
      <w:r w:rsidRPr="00A57113">
        <w:t>выделить, подчеркнуть отдельную фразу, слово;</w:t>
      </w:r>
    </w:p>
    <w:p w:rsidR="00A57113" w:rsidRPr="00A57113" w:rsidRDefault="00A57113" w:rsidP="00C51BC4">
      <w:pPr>
        <w:numPr>
          <w:ilvl w:val="0"/>
          <w:numId w:val="27"/>
        </w:numPr>
        <w:spacing w:line="276" w:lineRule="auto"/>
      </w:pPr>
      <w:r w:rsidRPr="00A57113">
        <w:t>настроиться перед началом пения (тянуть один первый звук);</w:t>
      </w:r>
    </w:p>
    <w:p w:rsidR="00A57113" w:rsidRPr="00A57113" w:rsidRDefault="00A57113" w:rsidP="00C51BC4">
      <w:pPr>
        <w:numPr>
          <w:ilvl w:val="0"/>
          <w:numId w:val="27"/>
        </w:numPr>
        <w:spacing w:line="276" w:lineRule="auto"/>
      </w:pPr>
      <w:r w:rsidRPr="00A57113">
        <w:t>задержаться на отдельном звуке и прислушаться, как он звучит;</w:t>
      </w:r>
    </w:p>
    <w:p w:rsidR="00A57113" w:rsidRPr="00A57113" w:rsidRDefault="00A57113" w:rsidP="00C51BC4">
      <w:pPr>
        <w:numPr>
          <w:ilvl w:val="0"/>
          <w:numId w:val="27"/>
        </w:numPr>
        <w:spacing w:line="276" w:lineRule="auto"/>
      </w:pPr>
      <w:r w:rsidRPr="00A57113">
        <w:t>обращать внимание на высоту звука, направление мелодии;</w:t>
      </w:r>
    </w:p>
    <w:p w:rsidR="00A57113" w:rsidRPr="00A57113" w:rsidRDefault="00A57113" w:rsidP="00C51BC4">
      <w:pPr>
        <w:numPr>
          <w:ilvl w:val="0"/>
          <w:numId w:val="27"/>
        </w:numPr>
        <w:spacing w:line="276" w:lineRule="auto"/>
      </w:pPr>
      <w:r w:rsidRPr="00A57113">
        <w:t xml:space="preserve">использовать элементы </w:t>
      </w:r>
      <w:proofErr w:type="spellStart"/>
      <w:r w:rsidRPr="00A57113">
        <w:t>дирижирования</w:t>
      </w:r>
      <w:proofErr w:type="spellEnd"/>
      <w:r w:rsidRPr="00A57113">
        <w:t>;</w:t>
      </w:r>
    </w:p>
    <w:p w:rsidR="00A57113" w:rsidRPr="00A57113" w:rsidRDefault="00A57113" w:rsidP="00C51BC4">
      <w:pPr>
        <w:numPr>
          <w:ilvl w:val="0"/>
          <w:numId w:val="27"/>
        </w:numPr>
        <w:spacing w:line="276" w:lineRule="auto"/>
      </w:pPr>
      <w:r w:rsidRPr="00A57113">
        <w:t>пение без сопровождения;</w:t>
      </w:r>
    </w:p>
    <w:p w:rsidR="00A57113" w:rsidRPr="00A57113" w:rsidRDefault="00A57113" w:rsidP="00C51BC4">
      <w:pPr>
        <w:numPr>
          <w:ilvl w:val="0"/>
          <w:numId w:val="27"/>
        </w:numPr>
        <w:spacing w:line="276" w:lineRule="auto"/>
      </w:pPr>
      <w:r w:rsidRPr="00A57113">
        <w:t>зрительная, моторная наглядность.</w:t>
      </w:r>
    </w:p>
    <w:p w:rsidR="00A57113" w:rsidRPr="00A57113" w:rsidRDefault="00A57113" w:rsidP="00C51BC4">
      <w:pPr>
        <w:spacing w:line="276" w:lineRule="auto"/>
      </w:pPr>
      <w:r w:rsidRPr="00A57113">
        <w:t xml:space="preserve">3. Приемы </w:t>
      </w:r>
      <w:proofErr w:type="spellStart"/>
      <w:r w:rsidRPr="00A57113">
        <w:t>звуковедения</w:t>
      </w:r>
      <w:proofErr w:type="spellEnd"/>
      <w:r w:rsidRPr="00A57113">
        <w:t>:</w:t>
      </w:r>
    </w:p>
    <w:p w:rsidR="00A57113" w:rsidRPr="00A57113" w:rsidRDefault="00A57113" w:rsidP="00C51BC4">
      <w:pPr>
        <w:numPr>
          <w:ilvl w:val="0"/>
          <w:numId w:val="27"/>
        </w:numPr>
        <w:spacing w:line="276" w:lineRule="auto"/>
      </w:pPr>
      <w:r w:rsidRPr="00A57113">
        <w:t xml:space="preserve">выразительный показ (рекомендуется </w:t>
      </w:r>
      <w:proofErr w:type="spellStart"/>
      <w:r>
        <w:t>a,capella</w:t>
      </w:r>
      <w:proofErr w:type="spellEnd"/>
      <w:r w:rsidRPr="00A57113">
        <w:t>);</w:t>
      </w:r>
    </w:p>
    <w:p w:rsidR="00A57113" w:rsidRPr="00A57113" w:rsidRDefault="00A57113" w:rsidP="00C51BC4">
      <w:pPr>
        <w:numPr>
          <w:ilvl w:val="0"/>
          <w:numId w:val="27"/>
        </w:numPr>
        <w:spacing w:line="276" w:lineRule="auto"/>
      </w:pPr>
      <w:r w:rsidRPr="00A57113">
        <w:t>образные упражнения;</w:t>
      </w:r>
    </w:p>
    <w:p w:rsidR="00A57113" w:rsidRPr="00A57113" w:rsidRDefault="00A57113" w:rsidP="00C51BC4">
      <w:pPr>
        <w:numPr>
          <w:ilvl w:val="0"/>
          <w:numId w:val="27"/>
        </w:numPr>
        <w:spacing w:line="276" w:lineRule="auto"/>
      </w:pPr>
      <w:r w:rsidRPr="00A57113">
        <w:t>вопросы;</w:t>
      </w:r>
    </w:p>
    <w:p w:rsidR="00A57113" w:rsidRPr="00A57113" w:rsidRDefault="00A57113" w:rsidP="00C51BC4">
      <w:pPr>
        <w:numPr>
          <w:ilvl w:val="0"/>
          <w:numId w:val="27"/>
        </w:numPr>
        <w:spacing w:line="276" w:lineRule="auto"/>
      </w:pPr>
      <w:r w:rsidRPr="00A57113">
        <w:t>оценка качества исполнение песни</w:t>
      </w:r>
    </w:p>
    <w:p w:rsidR="004D66EF" w:rsidRDefault="004D66EF" w:rsidP="00C51BC4">
      <w:pPr>
        <w:spacing w:line="276" w:lineRule="auto"/>
        <w:ind w:left="708"/>
        <w:rPr>
          <w:b/>
        </w:rPr>
      </w:pPr>
    </w:p>
    <w:p w:rsidR="009153F8" w:rsidRDefault="00A57113" w:rsidP="00C51BC4">
      <w:pPr>
        <w:spacing w:line="276" w:lineRule="auto"/>
        <w:ind w:firstLine="708"/>
        <w:jc w:val="left"/>
        <w:rPr>
          <w:b/>
        </w:rPr>
      </w:pPr>
      <w:r w:rsidRPr="00A57113">
        <w:rPr>
          <w:b/>
        </w:rPr>
        <w:t xml:space="preserve">Условия реализации программы: </w:t>
      </w:r>
    </w:p>
    <w:p w:rsidR="009153F8" w:rsidRDefault="004D66EF" w:rsidP="00C51BC4">
      <w:pPr>
        <w:pStyle w:val="a3"/>
        <w:numPr>
          <w:ilvl w:val="0"/>
          <w:numId w:val="28"/>
        </w:numPr>
        <w:spacing w:line="276" w:lineRule="auto"/>
        <w:jc w:val="left"/>
      </w:pPr>
      <w:r>
        <w:t xml:space="preserve">просторное, светлое помещение </w:t>
      </w:r>
      <w:r w:rsidR="00A57113" w:rsidRPr="00A57113">
        <w:t xml:space="preserve">с естественным и искусственным освещением, </w:t>
      </w:r>
    </w:p>
    <w:p w:rsidR="009153F8" w:rsidRDefault="00A57113" w:rsidP="00C51BC4">
      <w:pPr>
        <w:pStyle w:val="a3"/>
        <w:numPr>
          <w:ilvl w:val="0"/>
          <w:numId w:val="28"/>
        </w:numPr>
        <w:spacing w:line="276" w:lineRule="auto"/>
        <w:jc w:val="left"/>
      </w:pPr>
      <w:r w:rsidRPr="00A57113">
        <w:t xml:space="preserve">музыкальный инструмент – пианино, </w:t>
      </w:r>
    </w:p>
    <w:p w:rsidR="009153F8" w:rsidRDefault="00A57113" w:rsidP="00C51BC4">
      <w:pPr>
        <w:pStyle w:val="a3"/>
        <w:numPr>
          <w:ilvl w:val="0"/>
          <w:numId w:val="28"/>
        </w:numPr>
        <w:spacing w:line="276" w:lineRule="auto"/>
        <w:jc w:val="left"/>
      </w:pPr>
      <w:r w:rsidRPr="00A57113">
        <w:t xml:space="preserve">стол и стул для педагога, </w:t>
      </w:r>
    </w:p>
    <w:p w:rsidR="009153F8" w:rsidRDefault="00A57113" w:rsidP="00C51BC4">
      <w:pPr>
        <w:pStyle w:val="a3"/>
        <w:numPr>
          <w:ilvl w:val="0"/>
          <w:numId w:val="28"/>
        </w:numPr>
        <w:spacing w:line="276" w:lineRule="auto"/>
        <w:jc w:val="left"/>
      </w:pPr>
      <w:r w:rsidRPr="00A57113">
        <w:t xml:space="preserve">стулья по количеству детей, </w:t>
      </w:r>
    </w:p>
    <w:p w:rsidR="009153F8" w:rsidRDefault="00A57113" w:rsidP="00C51BC4">
      <w:pPr>
        <w:pStyle w:val="a3"/>
        <w:numPr>
          <w:ilvl w:val="0"/>
          <w:numId w:val="28"/>
        </w:numPr>
        <w:spacing w:line="276" w:lineRule="auto"/>
        <w:jc w:val="left"/>
      </w:pPr>
      <w:r w:rsidRPr="00A57113">
        <w:t xml:space="preserve">наглядные материалы и пособия, </w:t>
      </w:r>
    </w:p>
    <w:p w:rsidR="009153F8" w:rsidRDefault="00A57113" w:rsidP="00C51BC4">
      <w:pPr>
        <w:pStyle w:val="a3"/>
        <w:numPr>
          <w:ilvl w:val="0"/>
          <w:numId w:val="28"/>
        </w:numPr>
        <w:spacing w:line="276" w:lineRule="auto"/>
        <w:jc w:val="left"/>
      </w:pPr>
      <w:r w:rsidRPr="00A57113">
        <w:t xml:space="preserve">музыкально-дидактические игры, </w:t>
      </w:r>
    </w:p>
    <w:p w:rsidR="009153F8" w:rsidRDefault="00A57113" w:rsidP="00C51BC4">
      <w:pPr>
        <w:pStyle w:val="a3"/>
        <w:numPr>
          <w:ilvl w:val="0"/>
          <w:numId w:val="28"/>
        </w:numPr>
        <w:spacing w:line="276" w:lineRule="auto"/>
        <w:jc w:val="left"/>
      </w:pPr>
      <w:r w:rsidRPr="00A57113">
        <w:t xml:space="preserve">сценические костюмы, </w:t>
      </w:r>
    </w:p>
    <w:p w:rsidR="009153F8" w:rsidRDefault="00A57113" w:rsidP="00C51BC4">
      <w:pPr>
        <w:pStyle w:val="a3"/>
        <w:numPr>
          <w:ilvl w:val="0"/>
          <w:numId w:val="28"/>
        </w:numPr>
        <w:spacing w:line="276" w:lineRule="auto"/>
        <w:jc w:val="left"/>
      </w:pPr>
      <w:r w:rsidRPr="00A57113">
        <w:t>музыкаль</w:t>
      </w:r>
      <w:r w:rsidR="00E3107A">
        <w:t xml:space="preserve">ный центр, </w:t>
      </w:r>
    </w:p>
    <w:p w:rsidR="009153F8" w:rsidRDefault="004D66EF" w:rsidP="00C51BC4">
      <w:pPr>
        <w:pStyle w:val="a3"/>
        <w:numPr>
          <w:ilvl w:val="0"/>
          <w:numId w:val="28"/>
        </w:numPr>
        <w:spacing w:line="276" w:lineRule="auto"/>
        <w:jc w:val="left"/>
      </w:pPr>
      <w:r>
        <w:t>микрофоны</w:t>
      </w:r>
      <w:r w:rsidR="00A57113" w:rsidRPr="00A57113">
        <w:t xml:space="preserve">, </w:t>
      </w:r>
    </w:p>
    <w:p w:rsidR="00A57113" w:rsidRPr="00A57113" w:rsidRDefault="00A57113" w:rsidP="00C51BC4">
      <w:pPr>
        <w:pStyle w:val="a3"/>
        <w:numPr>
          <w:ilvl w:val="0"/>
          <w:numId w:val="28"/>
        </w:numPr>
        <w:spacing w:line="276" w:lineRule="auto"/>
        <w:jc w:val="left"/>
      </w:pPr>
      <w:r w:rsidRPr="00A57113">
        <w:t>мультимедиа проектор.</w:t>
      </w:r>
    </w:p>
    <w:p w:rsidR="00874F89" w:rsidRDefault="00874F89" w:rsidP="00C51BC4">
      <w:pPr>
        <w:spacing w:line="276" w:lineRule="auto"/>
      </w:pPr>
    </w:p>
    <w:p w:rsidR="00874F89" w:rsidRDefault="00874F89" w:rsidP="00C51BC4">
      <w:pPr>
        <w:spacing w:line="276" w:lineRule="auto"/>
      </w:pPr>
    </w:p>
    <w:p w:rsidR="000F1A83" w:rsidRDefault="000F1A83" w:rsidP="00C51BC4">
      <w:pPr>
        <w:spacing w:line="276" w:lineRule="auto"/>
        <w:jc w:val="center"/>
        <w:rPr>
          <w:b/>
          <w:bCs/>
        </w:rPr>
      </w:pPr>
    </w:p>
    <w:p w:rsidR="000F1A83" w:rsidRDefault="000F1A83" w:rsidP="00C51BC4">
      <w:pPr>
        <w:spacing w:line="276" w:lineRule="auto"/>
        <w:jc w:val="center"/>
        <w:rPr>
          <w:b/>
          <w:bCs/>
        </w:rPr>
      </w:pPr>
    </w:p>
    <w:p w:rsidR="000F1A83" w:rsidRDefault="000F1A83" w:rsidP="00C51BC4">
      <w:pPr>
        <w:spacing w:line="276" w:lineRule="auto"/>
        <w:jc w:val="center"/>
        <w:rPr>
          <w:b/>
          <w:bCs/>
        </w:rPr>
      </w:pPr>
    </w:p>
    <w:p w:rsidR="000F1A83" w:rsidRDefault="000F1A83" w:rsidP="00C51BC4">
      <w:pPr>
        <w:spacing w:line="276" w:lineRule="auto"/>
        <w:jc w:val="center"/>
        <w:rPr>
          <w:b/>
          <w:bCs/>
        </w:rPr>
      </w:pPr>
    </w:p>
    <w:p w:rsidR="000F1A83" w:rsidRDefault="000F1A83" w:rsidP="00C51BC4">
      <w:pPr>
        <w:spacing w:line="276" w:lineRule="auto"/>
        <w:jc w:val="center"/>
        <w:rPr>
          <w:b/>
          <w:bCs/>
        </w:rPr>
      </w:pPr>
    </w:p>
    <w:p w:rsidR="000F1A83" w:rsidRDefault="000F1A83" w:rsidP="00C51BC4">
      <w:pPr>
        <w:spacing w:line="276" w:lineRule="auto"/>
        <w:jc w:val="center"/>
        <w:rPr>
          <w:b/>
          <w:bCs/>
        </w:rPr>
      </w:pPr>
    </w:p>
    <w:p w:rsidR="00CA792F" w:rsidRDefault="00CA792F" w:rsidP="00C51BC4">
      <w:pPr>
        <w:spacing w:line="276" w:lineRule="auto"/>
        <w:jc w:val="center"/>
        <w:rPr>
          <w:b/>
          <w:bCs/>
        </w:rPr>
      </w:pPr>
    </w:p>
    <w:p w:rsidR="009153F8" w:rsidRPr="009153F8" w:rsidRDefault="009153F8" w:rsidP="00C51BC4">
      <w:pPr>
        <w:spacing w:line="276" w:lineRule="auto"/>
        <w:jc w:val="center"/>
        <w:rPr>
          <w:b/>
          <w:bCs/>
        </w:rPr>
      </w:pPr>
      <w:r>
        <w:rPr>
          <w:b/>
          <w:bCs/>
        </w:rPr>
        <w:t>Список литературы</w:t>
      </w:r>
    </w:p>
    <w:p w:rsidR="009153F8" w:rsidRPr="009153F8" w:rsidRDefault="009153F8" w:rsidP="00C51BC4">
      <w:pPr>
        <w:spacing w:line="276" w:lineRule="auto"/>
      </w:pPr>
    </w:p>
    <w:p w:rsidR="009153F8" w:rsidRPr="009153F8" w:rsidRDefault="009153F8" w:rsidP="00C51BC4">
      <w:pPr>
        <w:numPr>
          <w:ilvl w:val="0"/>
          <w:numId w:val="29"/>
        </w:numPr>
        <w:spacing w:line="276" w:lineRule="auto"/>
      </w:pPr>
      <w:proofErr w:type="spellStart"/>
      <w:r w:rsidRPr="009153F8">
        <w:t>Абелян</w:t>
      </w:r>
      <w:proofErr w:type="spellEnd"/>
      <w:r w:rsidRPr="009153F8">
        <w:t xml:space="preserve"> Л.М. Как рыжик научился петь. - М.: Советский композитор, 1989. – 33 с.</w:t>
      </w:r>
    </w:p>
    <w:p w:rsidR="009153F8" w:rsidRPr="009153F8" w:rsidRDefault="009153F8" w:rsidP="00C51BC4">
      <w:pPr>
        <w:numPr>
          <w:ilvl w:val="0"/>
          <w:numId w:val="29"/>
        </w:numPr>
        <w:spacing w:line="276" w:lineRule="auto"/>
      </w:pPr>
      <w:proofErr w:type="spellStart"/>
      <w:r w:rsidRPr="009153F8">
        <w:t>Бочев</w:t>
      </w:r>
      <w:proofErr w:type="spellEnd"/>
      <w:r w:rsidRPr="009153F8">
        <w:t xml:space="preserve"> Б. Эмоциональное и выразительное пение в детском хоре. Развитие детского голоса. - М., 1963.</w:t>
      </w:r>
    </w:p>
    <w:p w:rsidR="009153F8" w:rsidRPr="009153F8" w:rsidRDefault="009153F8" w:rsidP="00C51BC4">
      <w:pPr>
        <w:numPr>
          <w:ilvl w:val="0"/>
          <w:numId w:val="29"/>
        </w:numPr>
        <w:spacing w:line="276" w:lineRule="auto"/>
      </w:pPr>
      <w:proofErr w:type="spellStart"/>
      <w:r w:rsidRPr="009153F8">
        <w:t>Венгер</w:t>
      </w:r>
      <w:proofErr w:type="spellEnd"/>
      <w:r w:rsidRPr="009153F8">
        <w:t xml:space="preserve"> Л.А. Педагогика способностей. - М., 1973.</w:t>
      </w:r>
    </w:p>
    <w:p w:rsidR="009153F8" w:rsidRPr="009153F8" w:rsidRDefault="009153F8" w:rsidP="00C51BC4">
      <w:pPr>
        <w:numPr>
          <w:ilvl w:val="0"/>
          <w:numId w:val="29"/>
        </w:numPr>
        <w:spacing w:line="276" w:lineRule="auto"/>
      </w:pPr>
      <w:r w:rsidRPr="009153F8">
        <w:t>Ветлугина Н. Музыкальный букварь. М.: Музыка, 1989. - 112 с.</w:t>
      </w:r>
    </w:p>
    <w:p w:rsidR="009153F8" w:rsidRPr="009153F8" w:rsidRDefault="009153F8" w:rsidP="00C51BC4">
      <w:pPr>
        <w:numPr>
          <w:ilvl w:val="0"/>
          <w:numId w:val="29"/>
        </w:numPr>
        <w:spacing w:line="276" w:lineRule="auto"/>
      </w:pPr>
      <w:r w:rsidRPr="009153F8">
        <w:t>Галкина С. Музыкальные тропинки. Мн.: Лексис, 2005. – 48 с.</w:t>
      </w:r>
    </w:p>
    <w:p w:rsidR="009153F8" w:rsidRPr="009153F8" w:rsidRDefault="009153F8" w:rsidP="00C51BC4">
      <w:pPr>
        <w:numPr>
          <w:ilvl w:val="0"/>
          <w:numId w:val="29"/>
        </w:numPr>
        <w:spacing w:line="276" w:lineRule="auto"/>
      </w:pPr>
      <w:proofErr w:type="spellStart"/>
      <w:r w:rsidRPr="009153F8">
        <w:t>Гудимов</w:t>
      </w:r>
      <w:proofErr w:type="spellEnd"/>
      <w:r w:rsidRPr="009153F8">
        <w:t xml:space="preserve"> В. Поющая азбука. М.: ГНОМ-ПРЕСС, 2000.- 33 с.</w:t>
      </w:r>
    </w:p>
    <w:p w:rsidR="009153F8" w:rsidRPr="009153F8" w:rsidRDefault="009153F8" w:rsidP="00C51BC4">
      <w:pPr>
        <w:numPr>
          <w:ilvl w:val="0"/>
          <w:numId w:val="29"/>
        </w:numPr>
        <w:spacing w:line="276" w:lineRule="auto"/>
      </w:pPr>
      <w:r w:rsidRPr="009153F8">
        <w:t>Запорожец А.В. Некоторые психологические вопросы развития музыкального слуха у детей дошкольного возраста. - М., 1963.</w:t>
      </w:r>
    </w:p>
    <w:p w:rsidR="009153F8" w:rsidRPr="009153F8" w:rsidRDefault="009153F8" w:rsidP="00C51BC4">
      <w:pPr>
        <w:numPr>
          <w:ilvl w:val="0"/>
          <w:numId w:val="29"/>
        </w:numPr>
        <w:spacing w:line="276" w:lineRule="auto"/>
      </w:pPr>
      <w:proofErr w:type="spellStart"/>
      <w:r w:rsidRPr="009153F8">
        <w:t>Каплунова</w:t>
      </w:r>
      <w:proofErr w:type="spellEnd"/>
      <w:r w:rsidRPr="009153F8">
        <w:t xml:space="preserve"> И. Программа по музыкальному воспитанию детей дошкольного возраста «Ладушки». «Невская НОТА», </w:t>
      </w:r>
      <w:proofErr w:type="gramStart"/>
      <w:r w:rsidRPr="009153F8">
        <w:t>С-Пб</w:t>
      </w:r>
      <w:proofErr w:type="gramEnd"/>
      <w:r w:rsidRPr="009153F8">
        <w:t>, 2010.</w:t>
      </w:r>
    </w:p>
    <w:p w:rsidR="009153F8" w:rsidRPr="009153F8" w:rsidRDefault="009153F8" w:rsidP="00C51BC4">
      <w:pPr>
        <w:numPr>
          <w:ilvl w:val="0"/>
          <w:numId w:val="29"/>
        </w:numPr>
        <w:spacing w:line="276" w:lineRule="auto"/>
      </w:pPr>
      <w:r w:rsidRPr="009153F8">
        <w:t xml:space="preserve"> </w:t>
      </w:r>
      <w:proofErr w:type="spellStart"/>
      <w:r w:rsidRPr="009153F8">
        <w:t>Картушина</w:t>
      </w:r>
      <w:proofErr w:type="spellEnd"/>
      <w:r w:rsidRPr="009153F8">
        <w:t xml:space="preserve"> М.Ю. Вокально-хоровая работа в детском саду. – М.: Издательство «Скрипторий 2003», 2010. – 176 с.</w:t>
      </w:r>
    </w:p>
    <w:p w:rsidR="009153F8" w:rsidRPr="009153F8" w:rsidRDefault="009153F8" w:rsidP="00C51BC4">
      <w:pPr>
        <w:numPr>
          <w:ilvl w:val="0"/>
          <w:numId w:val="29"/>
        </w:numPr>
        <w:spacing w:line="276" w:lineRule="auto"/>
      </w:pPr>
      <w:r w:rsidRPr="009153F8">
        <w:t xml:space="preserve"> </w:t>
      </w:r>
      <w:proofErr w:type="spellStart"/>
      <w:r w:rsidRPr="009153F8">
        <w:t>Кацер</w:t>
      </w:r>
      <w:proofErr w:type="spellEnd"/>
      <w:r w:rsidRPr="009153F8">
        <w:t xml:space="preserve"> О.В. Игровая методика обучения пению. – М.: Музыкальная палитра, 2005. – 48 с.</w:t>
      </w:r>
    </w:p>
    <w:p w:rsidR="009153F8" w:rsidRPr="009153F8" w:rsidRDefault="009153F8" w:rsidP="00C51BC4">
      <w:pPr>
        <w:numPr>
          <w:ilvl w:val="0"/>
          <w:numId w:val="29"/>
        </w:numPr>
        <w:spacing w:line="276" w:lineRule="auto"/>
      </w:pPr>
      <w:r w:rsidRPr="009153F8">
        <w:t xml:space="preserve"> </w:t>
      </w:r>
      <w:proofErr w:type="spellStart"/>
      <w:r w:rsidRPr="009153F8">
        <w:t>Метлов</w:t>
      </w:r>
      <w:proofErr w:type="spellEnd"/>
      <w:r w:rsidRPr="009153F8">
        <w:t xml:space="preserve"> Н.А. Вокальные возможности дошкольников // Дошкольное воспитание. М., 1940, № 11.</w:t>
      </w:r>
    </w:p>
    <w:p w:rsidR="009153F8" w:rsidRPr="009153F8" w:rsidRDefault="009153F8" w:rsidP="00C51BC4">
      <w:pPr>
        <w:numPr>
          <w:ilvl w:val="0"/>
          <w:numId w:val="29"/>
        </w:numPr>
        <w:spacing w:line="276" w:lineRule="auto"/>
      </w:pPr>
      <w:r w:rsidRPr="009153F8">
        <w:t xml:space="preserve"> Мовшович А. Песенка по лесенке. М.: ГНОМ и Д, 2000. – 64 с.</w:t>
      </w:r>
    </w:p>
    <w:p w:rsidR="009153F8" w:rsidRPr="009153F8" w:rsidRDefault="009153F8" w:rsidP="00C51BC4">
      <w:pPr>
        <w:numPr>
          <w:ilvl w:val="0"/>
          <w:numId w:val="29"/>
        </w:numPr>
        <w:spacing w:line="276" w:lineRule="auto"/>
      </w:pPr>
      <w:r w:rsidRPr="009153F8">
        <w:t xml:space="preserve"> Струве Г. Ступеньки музыкальной грамотности. Хоровое сольфеджио. СПб</w:t>
      </w:r>
      <w:proofErr w:type="gramStart"/>
      <w:r w:rsidRPr="009153F8">
        <w:t xml:space="preserve">.: </w:t>
      </w:r>
      <w:proofErr w:type="gramEnd"/>
      <w:r w:rsidRPr="009153F8">
        <w:t>Лань, 1999. – 64 с.</w:t>
      </w:r>
    </w:p>
    <w:p w:rsidR="00E42755" w:rsidRDefault="009153F8" w:rsidP="00C51BC4">
      <w:pPr>
        <w:numPr>
          <w:ilvl w:val="0"/>
          <w:numId w:val="29"/>
        </w:numPr>
        <w:spacing w:line="276" w:lineRule="auto"/>
      </w:pPr>
      <w:r w:rsidRPr="009153F8">
        <w:t xml:space="preserve"> Орлова Т.М. Учите детей петь. Песни и упражнения для развития голоса у детей 5-6 лет. / С. И. </w:t>
      </w:r>
      <w:proofErr w:type="spellStart"/>
      <w:r w:rsidRPr="009153F8">
        <w:t>Бекина</w:t>
      </w:r>
      <w:proofErr w:type="spellEnd"/>
      <w:r w:rsidRPr="009153F8">
        <w:t xml:space="preserve"> -  М.: Просвещение, 1988. </w:t>
      </w:r>
      <w:r w:rsidR="00E42755">
        <w:t xml:space="preserve">– 143 с. </w:t>
      </w:r>
    </w:p>
    <w:p w:rsidR="00E42755" w:rsidRDefault="00E42755" w:rsidP="00E42755">
      <w:pPr>
        <w:spacing w:line="276" w:lineRule="auto"/>
        <w:sectPr w:rsidR="00E42755" w:rsidSect="000F1A83">
          <w:type w:val="continuous"/>
          <w:pgSz w:w="11906" w:h="16838"/>
          <w:pgMar w:top="1134" w:right="850" w:bottom="851" w:left="1134" w:header="708" w:footer="708" w:gutter="0"/>
          <w:cols w:space="708"/>
          <w:docGrid w:linePitch="381"/>
        </w:sectPr>
      </w:pPr>
    </w:p>
    <w:p w:rsidR="00C51BC4" w:rsidRDefault="00C51BC4" w:rsidP="00E42755">
      <w:pPr>
        <w:spacing w:line="276" w:lineRule="auto"/>
        <w:rPr>
          <w:b/>
          <w:color w:val="000000"/>
          <w:szCs w:val="28"/>
        </w:rPr>
      </w:pPr>
    </w:p>
    <w:p w:rsidR="00E42755" w:rsidRDefault="00C51BC4" w:rsidP="00E42755">
      <w:pPr>
        <w:spacing w:line="276" w:lineRule="auto"/>
        <w:ind w:left="720"/>
        <w:jc w:val="center"/>
        <w:rPr>
          <w:b/>
          <w:color w:val="000000"/>
          <w:szCs w:val="28"/>
        </w:rPr>
      </w:pPr>
      <w:r>
        <w:rPr>
          <w:b/>
          <w:color w:val="000000"/>
          <w:szCs w:val="28"/>
        </w:rPr>
        <w:t>Календарный учебный график</w:t>
      </w:r>
    </w:p>
    <w:p w:rsidR="00E42755" w:rsidRPr="00E42755" w:rsidRDefault="00E42755" w:rsidP="00E42755">
      <w:pPr>
        <w:spacing w:line="276" w:lineRule="auto"/>
        <w:ind w:left="720"/>
        <w:jc w:val="center"/>
        <w:rPr>
          <w:b/>
          <w:color w:val="000000"/>
          <w:szCs w:val="28"/>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701"/>
        <w:gridCol w:w="3118"/>
        <w:gridCol w:w="1134"/>
        <w:gridCol w:w="4394"/>
        <w:gridCol w:w="1560"/>
        <w:gridCol w:w="2551"/>
      </w:tblGrid>
      <w:tr w:rsidR="00E42755" w:rsidRPr="00E42755" w:rsidTr="00806576">
        <w:tc>
          <w:tcPr>
            <w:tcW w:w="852" w:type="dxa"/>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w:t>
            </w:r>
            <w:proofErr w:type="gramStart"/>
            <w:r w:rsidRPr="00E42755">
              <w:rPr>
                <w:rFonts w:eastAsiaTheme="minorHAnsi" w:cstheme="minorBidi"/>
                <w:sz w:val="24"/>
                <w:szCs w:val="24"/>
                <w:lang w:eastAsia="en-US"/>
              </w:rPr>
              <w:t>п</w:t>
            </w:r>
            <w:proofErr w:type="gramEnd"/>
            <w:r w:rsidRPr="00E42755">
              <w:rPr>
                <w:rFonts w:eastAsiaTheme="minorHAnsi" w:cstheme="minorBidi"/>
                <w:sz w:val="24"/>
                <w:szCs w:val="24"/>
                <w:lang w:eastAsia="en-US"/>
              </w:rPr>
              <w:t>/п</w:t>
            </w:r>
          </w:p>
        </w:tc>
        <w:tc>
          <w:tcPr>
            <w:tcW w:w="1701" w:type="dxa"/>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Дата проведения</w:t>
            </w:r>
          </w:p>
        </w:tc>
        <w:tc>
          <w:tcPr>
            <w:tcW w:w="3118" w:type="dxa"/>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Форма занятия</w:t>
            </w:r>
          </w:p>
        </w:tc>
        <w:tc>
          <w:tcPr>
            <w:tcW w:w="1134" w:type="dxa"/>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Кол-во</w:t>
            </w:r>
          </w:p>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часов</w:t>
            </w:r>
          </w:p>
        </w:tc>
        <w:tc>
          <w:tcPr>
            <w:tcW w:w="4394" w:type="dxa"/>
            <w:tcBorders>
              <w:right w:val="single" w:sz="4" w:space="0" w:color="auto"/>
            </w:tcBorders>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Тема занятия</w:t>
            </w:r>
          </w:p>
        </w:tc>
        <w:tc>
          <w:tcPr>
            <w:tcW w:w="1560" w:type="dxa"/>
            <w:tcBorders>
              <w:right w:val="single" w:sz="4" w:space="0" w:color="auto"/>
            </w:tcBorders>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Место проведения</w:t>
            </w:r>
          </w:p>
        </w:tc>
        <w:tc>
          <w:tcPr>
            <w:tcW w:w="2551" w:type="dxa"/>
            <w:tcBorders>
              <w:left w:val="single" w:sz="4" w:space="0" w:color="auto"/>
            </w:tcBorders>
          </w:tcPr>
          <w:p w:rsidR="00E42755" w:rsidRPr="00E42755" w:rsidRDefault="00E42755" w:rsidP="00E42755">
            <w:pPr>
              <w:spacing w:line="276" w:lineRule="auto"/>
              <w:jc w:val="center"/>
              <w:rPr>
                <w:rFonts w:eastAsiaTheme="minorHAnsi" w:cstheme="minorBidi"/>
                <w:sz w:val="24"/>
                <w:szCs w:val="24"/>
                <w:lang w:eastAsia="en-US"/>
              </w:rPr>
            </w:pPr>
            <w:r w:rsidRPr="00E42755">
              <w:rPr>
                <w:rFonts w:eastAsiaTheme="minorHAnsi" w:cstheme="minorBidi"/>
                <w:sz w:val="24"/>
                <w:szCs w:val="24"/>
                <w:lang w:eastAsia="en-US"/>
              </w:rPr>
              <w:t>Форма контроля</w:t>
            </w:r>
          </w:p>
        </w:tc>
      </w:tr>
      <w:tr w:rsidR="00E42755" w:rsidRPr="00E42755" w:rsidTr="00806576">
        <w:tc>
          <w:tcPr>
            <w:tcW w:w="15310" w:type="dxa"/>
            <w:gridSpan w:val="7"/>
          </w:tcPr>
          <w:p w:rsidR="00E42755" w:rsidRPr="00E42755" w:rsidRDefault="00E42755" w:rsidP="00E42755">
            <w:pPr>
              <w:jc w:val="center"/>
              <w:rPr>
                <w:rFonts w:eastAsiaTheme="minorHAnsi" w:cstheme="minorBidi"/>
                <w:b/>
                <w:sz w:val="24"/>
                <w:szCs w:val="24"/>
                <w:lang w:eastAsia="en-US"/>
              </w:rPr>
            </w:pPr>
          </w:p>
          <w:p w:rsidR="00E42755" w:rsidRPr="00E42755" w:rsidRDefault="00E42755" w:rsidP="00E42755">
            <w:pPr>
              <w:jc w:val="center"/>
              <w:rPr>
                <w:rFonts w:eastAsiaTheme="minorHAnsi" w:cstheme="minorBidi"/>
                <w:b/>
                <w:sz w:val="24"/>
                <w:szCs w:val="24"/>
                <w:lang w:eastAsia="en-US"/>
              </w:rPr>
            </w:pPr>
            <w:r w:rsidRPr="00E42755">
              <w:rPr>
                <w:rFonts w:eastAsiaTheme="minorHAnsi" w:cstheme="minorBidi"/>
                <w:b/>
                <w:sz w:val="24"/>
                <w:szCs w:val="24"/>
                <w:lang w:eastAsia="en-US"/>
              </w:rPr>
              <w:t>I модуль – 34 часа</w:t>
            </w:r>
          </w:p>
          <w:p w:rsidR="00E42755" w:rsidRPr="00E42755" w:rsidRDefault="00E42755" w:rsidP="00E42755">
            <w:pPr>
              <w:jc w:val="cente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center"/>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b/>
                <w:sz w:val="24"/>
                <w:szCs w:val="24"/>
                <w:lang w:eastAsia="en-US"/>
              </w:rPr>
            </w:pP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b/>
                <w:sz w:val="24"/>
                <w:szCs w:val="24"/>
                <w:lang w:eastAsia="en-US"/>
              </w:rPr>
              <w:t>I. Вводное занятие</w:t>
            </w:r>
          </w:p>
        </w:tc>
        <w:tc>
          <w:tcPr>
            <w:tcW w:w="1560" w:type="dxa"/>
            <w:tcBorders>
              <w:right w:val="single" w:sz="4" w:space="0" w:color="auto"/>
            </w:tcBorders>
          </w:tcPr>
          <w:p w:rsidR="00E42755" w:rsidRPr="00E42755" w:rsidRDefault="00E42755" w:rsidP="00E42755">
            <w:pPr>
              <w:rPr>
                <w:rFonts w:eastAsiaTheme="minorHAnsi" w:cstheme="minorBidi"/>
                <w:b/>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b/>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sz w:val="24"/>
                <w:szCs w:val="24"/>
                <w:lang w:eastAsia="en-US"/>
              </w:rPr>
              <w:t>Комбинированное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bCs/>
                <w:sz w:val="24"/>
                <w:szCs w:val="24"/>
                <w:lang w:eastAsia="en-US"/>
              </w:rPr>
            </w:pPr>
            <w:r w:rsidRPr="00E42755">
              <w:rPr>
                <w:rFonts w:eastAsiaTheme="minorHAnsi" w:cstheme="minorBidi"/>
                <w:bCs/>
                <w:sz w:val="24"/>
                <w:szCs w:val="24"/>
                <w:lang w:eastAsia="en-US"/>
              </w:rPr>
              <w:t xml:space="preserve">Инструктаж по технике безопасности. </w:t>
            </w:r>
          </w:p>
          <w:p w:rsidR="00E42755" w:rsidRPr="00E42755" w:rsidRDefault="00E42755" w:rsidP="00E42755">
            <w:pPr>
              <w:rPr>
                <w:rFonts w:eastAsiaTheme="minorHAnsi" w:cstheme="minorBidi"/>
                <w:b/>
                <w:sz w:val="24"/>
                <w:szCs w:val="24"/>
                <w:lang w:eastAsia="en-US"/>
              </w:rPr>
            </w:pPr>
            <w:r w:rsidRPr="00E42755">
              <w:rPr>
                <w:rFonts w:eastAsiaTheme="minorHAnsi" w:cstheme="minorBidi"/>
                <w:sz w:val="24"/>
                <w:szCs w:val="24"/>
                <w:lang w:eastAsia="en-US"/>
              </w:rPr>
              <w:t>Стартовая диагностика.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Прослушивание, собеседование.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8</w:t>
            </w:r>
          </w:p>
        </w:tc>
        <w:tc>
          <w:tcPr>
            <w:tcW w:w="4394" w:type="dxa"/>
            <w:tcBorders>
              <w:right w:val="single" w:sz="4" w:space="0" w:color="auto"/>
            </w:tcBorders>
          </w:tcPr>
          <w:p w:rsidR="00E42755" w:rsidRPr="00E42755" w:rsidRDefault="00E42755" w:rsidP="00E42755">
            <w:pPr>
              <w:rPr>
                <w:rFonts w:eastAsiaTheme="minorHAnsi"/>
                <w:sz w:val="24"/>
                <w:szCs w:val="24"/>
                <w:lang w:eastAsia="en-US"/>
              </w:rPr>
            </w:pPr>
            <w:r w:rsidRPr="00E42755">
              <w:rPr>
                <w:rFonts w:eastAsiaTheme="minorHAnsi"/>
                <w:b/>
                <w:sz w:val="24"/>
                <w:szCs w:val="24"/>
                <w:lang w:eastAsia="en-US"/>
              </w:rPr>
              <w:t>II. Упражнения для певческого аппарата.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Певческая установка. </w:t>
            </w:r>
          </w:p>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Вокально - артикуляционная зарядка «Путешествие язычка»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w:t>
            </w:r>
          </w:p>
        </w:tc>
        <w:tc>
          <w:tcPr>
            <w:tcW w:w="1701" w:type="dxa"/>
          </w:tcPr>
          <w:p w:rsidR="00E42755" w:rsidRPr="00E42755" w:rsidRDefault="00E42755" w:rsidP="00E42755">
            <w:pPr>
              <w:rPr>
                <w:rFonts w:eastAsiaTheme="minorHAnsi" w:cstheme="minorBidi"/>
                <w:b/>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sz w:val="24"/>
                <w:szCs w:val="24"/>
              </w:rPr>
            </w:pPr>
            <w:r w:rsidRPr="00E42755">
              <w:rPr>
                <w:sz w:val="24"/>
                <w:szCs w:val="24"/>
              </w:rPr>
              <w:t>Беседа о гигиене певческого голоса.</w:t>
            </w:r>
          </w:p>
          <w:p w:rsidR="00E42755" w:rsidRPr="00E42755" w:rsidRDefault="00E42755" w:rsidP="00E42755">
            <w:pPr>
              <w:rPr>
                <w:rFonts w:eastAsiaTheme="minorHAnsi" w:cstheme="minorBidi"/>
                <w:b/>
                <w:sz w:val="24"/>
                <w:szCs w:val="24"/>
                <w:lang w:eastAsia="en-US"/>
              </w:rPr>
            </w:pPr>
            <w:r w:rsidRPr="00E42755">
              <w:rPr>
                <w:sz w:val="24"/>
                <w:szCs w:val="24"/>
              </w:rPr>
              <w:t>Упражнение «Кто как поёт».</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4.</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Упражнения на произношение,</w:t>
            </w:r>
          </w:p>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речевые скороговорки.</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5.</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Упражнения на формирование чувства ритма.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12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b/>
                <w:bCs/>
                <w:sz w:val="24"/>
                <w:szCs w:val="24"/>
                <w:lang w:eastAsia="en-US"/>
              </w:rPr>
              <w:t>III. Развитие музыкально-творческих способностей.</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6.</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Игровое распевание. </w:t>
            </w:r>
          </w:p>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«Слова на ладошках»</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7.</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Цветные песенки</w:t>
            </w:r>
          </w:p>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«Цветные горошки»</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lastRenderedPageBreak/>
              <w:t>8.</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Контрастное распевание.</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9.</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 xml:space="preserve">Развитие </w:t>
            </w:r>
            <w:proofErr w:type="spellStart"/>
            <w:r w:rsidRPr="00E42755">
              <w:rPr>
                <w:rFonts w:eastAsiaTheme="minorHAnsi"/>
                <w:sz w:val="24"/>
                <w:szCs w:val="24"/>
                <w:lang w:eastAsia="en-US"/>
              </w:rPr>
              <w:t>звуковысотного</w:t>
            </w:r>
            <w:proofErr w:type="spellEnd"/>
            <w:r w:rsidRPr="00E42755">
              <w:rPr>
                <w:rFonts w:eastAsiaTheme="minorHAnsi"/>
                <w:sz w:val="24"/>
                <w:szCs w:val="24"/>
                <w:lang w:eastAsia="en-US"/>
              </w:rPr>
              <w:t xml:space="preserve"> слуха. «Лиса и птичка»,  «Божья коровка и котёнок»</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10.</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Три правила песенки.</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11.</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Дыхательные упражнения, «Атака звука»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w:t>
            </w: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6</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b/>
                <w:sz w:val="24"/>
                <w:szCs w:val="24"/>
                <w:lang w:eastAsia="en-US"/>
              </w:rPr>
              <w:t>IV. Песенное творчество.</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12.</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Формирование чистоты интонирования, расширение певческого диапазона.</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13.</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Формирование унисонного пения.</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14.</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Работа над динамическими оттенками.</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sz w:val="24"/>
                <w:szCs w:val="24"/>
                <w:lang w:eastAsia="en-US"/>
              </w:rPr>
              <w:t>Беседа, опрос,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4</w:t>
            </w:r>
          </w:p>
        </w:tc>
        <w:tc>
          <w:tcPr>
            <w:tcW w:w="4394" w:type="dxa"/>
            <w:tcBorders>
              <w:right w:val="single" w:sz="4" w:space="0" w:color="auto"/>
            </w:tcBorders>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b/>
                <w:sz w:val="24"/>
                <w:szCs w:val="24"/>
                <w:lang w:eastAsia="en-US"/>
              </w:rPr>
              <w:t>V. Подготовка к конкурсам различного уровня</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15.</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 репетиция.</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Работа над чистотой интонирования, дикции, выразительности.</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16.</w:t>
            </w:r>
          </w:p>
        </w:tc>
        <w:tc>
          <w:tcPr>
            <w:tcW w:w="1701" w:type="dxa"/>
          </w:tcPr>
          <w:p w:rsidR="00E42755" w:rsidRPr="00E42755" w:rsidRDefault="00E42755" w:rsidP="00E42755">
            <w:pPr>
              <w:jc w:val="left"/>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 репетиция.</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Работа над нюансами исполнения песен.</w:t>
            </w:r>
          </w:p>
        </w:tc>
        <w:tc>
          <w:tcPr>
            <w:tcW w:w="1560" w:type="dxa"/>
            <w:tcBorders>
              <w:right w:val="single" w:sz="4" w:space="0" w:color="auto"/>
            </w:tcBorders>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jc w:val="left"/>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w:t>
            </w: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2</w:t>
            </w:r>
          </w:p>
        </w:tc>
        <w:tc>
          <w:tcPr>
            <w:tcW w:w="4394" w:type="dxa"/>
            <w:tcBorders>
              <w:right w:val="single" w:sz="4" w:space="0" w:color="auto"/>
            </w:tcBorders>
          </w:tcPr>
          <w:p w:rsidR="00E42755" w:rsidRPr="00E42755" w:rsidRDefault="00E42755" w:rsidP="00E42755">
            <w:pPr>
              <w:contextualSpacing/>
              <w:rPr>
                <w:b/>
                <w:sz w:val="24"/>
                <w:szCs w:val="24"/>
              </w:rPr>
            </w:pPr>
            <w:r w:rsidRPr="00E42755">
              <w:rPr>
                <w:b/>
                <w:sz w:val="24"/>
                <w:szCs w:val="24"/>
                <w:lang w:val="en-US"/>
              </w:rPr>
              <w:t>VI</w:t>
            </w:r>
            <w:r w:rsidRPr="00E42755">
              <w:rPr>
                <w:b/>
                <w:sz w:val="24"/>
                <w:szCs w:val="24"/>
              </w:rPr>
              <w:t xml:space="preserve">. Итоговое занятие за </w:t>
            </w:r>
            <w:r w:rsidRPr="00E42755">
              <w:rPr>
                <w:b/>
                <w:sz w:val="24"/>
                <w:szCs w:val="24"/>
                <w:lang w:val="en-US"/>
              </w:rPr>
              <w:t>I</w:t>
            </w:r>
            <w:r w:rsidRPr="00E42755">
              <w:rPr>
                <w:b/>
                <w:sz w:val="24"/>
                <w:szCs w:val="24"/>
              </w:rPr>
              <w:t xml:space="preserve"> полугодие.</w:t>
            </w:r>
          </w:p>
          <w:p w:rsidR="00E42755" w:rsidRPr="00E42755" w:rsidRDefault="00E42755" w:rsidP="00E42755">
            <w:pPr>
              <w:spacing w:after="160" w:line="259" w:lineRule="auto"/>
              <w:jc w:val="left"/>
              <w:rPr>
                <w:rFonts w:asciiTheme="minorHAnsi" w:eastAsiaTheme="minorHAnsi" w:hAnsiTheme="minorHAnsi" w:cstheme="minorBidi"/>
                <w:sz w:val="22"/>
                <w:szCs w:val="22"/>
                <w:lang w:eastAsia="en-US"/>
              </w:rPr>
            </w:pPr>
            <w:r w:rsidRPr="00E42755">
              <w:rPr>
                <w:b/>
                <w:sz w:val="24"/>
                <w:szCs w:val="24"/>
              </w:rPr>
              <w:t>Промежуточная аттестация.</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17.</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sz w:val="24"/>
                <w:szCs w:val="24"/>
                <w:lang w:eastAsia="en-US"/>
              </w:rPr>
              <w:t>Прослушивание, выполнение контрольных заданий в игровой форме.</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Детский клуб </w:t>
            </w:r>
            <w:r w:rsidRPr="00E42755">
              <w:rPr>
                <w:rFonts w:eastAsiaTheme="minorHAnsi" w:cstheme="minorBidi"/>
                <w:sz w:val="24"/>
                <w:szCs w:val="24"/>
                <w:lang w:eastAsia="en-US"/>
              </w:rPr>
              <w:lastRenderedPageBreak/>
              <w:t>«Искорка»</w:t>
            </w:r>
          </w:p>
        </w:tc>
        <w:tc>
          <w:tcPr>
            <w:tcW w:w="2551" w:type="dxa"/>
            <w:tcBorders>
              <w:left w:val="single" w:sz="4" w:space="0" w:color="auto"/>
            </w:tcBorders>
          </w:tcPr>
          <w:p w:rsidR="00E42755" w:rsidRPr="00E42755" w:rsidRDefault="00E42755" w:rsidP="00E42755">
            <w:pPr>
              <w:jc w:val="left"/>
              <w:rPr>
                <w:rFonts w:eastAsiaTheme="minorHAnsi" w:cstheme="minorBidi"/>
                <w:sz w:val="24"/>
                <w:szCs w:val="24"/>
                <w:lang w:eastAsia="en-US"/>
              </w:rPr>
            </w:pPr>
            <w:r w:rsidRPr="00E42755">
              <w:rPr>
                <w:rFonts w:eastAsiaTheme="minorHAnsi" w:cstheme="minorBidi"/>
                <w:sz w:val="24"/>
                <w:szCs w:val="24"/>
                <w:lang w:eastAsia="en-US"/>
              </w:rPr>
              <w:lastRenderedPageBreak/>
              <w:t>Зачет, опрос, контрольное задание</w:t>
            </w:r>
          </w:p>
        </w:tc>
      </w:tr>
      <w:tr w:rsidR="00E42755" w:rsidRPr="00E42755" w:rsidTr="00806576">
        <w:tc>
          <w:tcPr>
            <w:tcW w:w="15310" w:type="dxa"/>
            <w:gridSpan w:val="7"/>
          </w:tcPr>
          <w:p w:rsidR="00E42755" w:rsidRPr="00E42755" w:rsidRDefault="00E42755" w:rsidP="00E42755">
            <w:pPr>
              <w:jc w:val="center"/>
              <w:rPr>
                <w:rFonts w:eastAsiaTheme="minorHAnsi" w:cstheme="minorBidi"/>
                <w:b/>
                <w:sz w:val="24"/>
                <w:szCs w:val="24"/>
                <w:lang w:val="en-US" w:eastAsia="en-US"/>
              </w:rPr>
            </w:pPr>
          </w:p>
          <w:p w:rsidR="00E42755" w:rsidRPr="00E42755" w:rsidRDefault="00E42755" w:rsidP="00E42755">
            <w:pPr>
              <w:jc w:val="center"/>
              <w:rPr>
                <w:rFonts w:eastAsiaTheme="minorHAnsi" w:cstheme="minorBidi"/>
                <w:b/>
                <w:sz w:val="24"/>
                <w:szCs w:val="24"/>
                <w:lang w:eastAsia="en-US"/>
              </w:rPr>
            </w:pPr>
            <w:r w:rsidRPr="00E42755">
              <w:rPr>
                <w:rFonts w:eastAsiaTheme="minorHAnsi" w:cstheme="minorBidi"/>
                <w:b/>
                <w:sz w:val="24"/>
                <w:szCs w:val="24"/>
                <w:lang w:val="en-US" w:eastAsia="en-US"/>
              </w:rPr>
              <w:t xml:space="preserve">II </w:t>
            </w:r>
            <w:r w:rsidRPr="00E42755">
              <w:rPr>
                <w:rFonts w:eastAsiaTheme="minorHAnsi" w:cstheme="minorBidi"/>
                <w:b/>
                <w:sz w:val="24"/>
                <w:szCs w:val="24"/>
                <w:lang w:eastAsia="en-US"/>
              </w:rPr>
              <w:t>модуль-38 часов</w:t>
            </w:r>
          </w:p>
          <w:p w:rsidR="00E42755" w:rsidRPr="00E42755" w:rsidRDefault="00E42755" w:rsidP="00E42755">
            <w:pPr>
              <w:jc w:val="center"/>
              <w:rPr>
                <w:rFonts w:eastAsiaTheme="minorHAnsi" w:cstheme="minorBidi"/>
                <w:sz w:val="24"/>
                <w:szCs w:val="24"/>
                <w:lang w:eastAsia="en-US"/>
              </w:rPr>
            </w:pPr>
          </w:p>
        </w:tc>
      </w:tr>
      <w:tr w:rsidR="00E42755" w:rsidRPr="00E42755" w:rsidTr="00806576">
        <w:trPr>
          <w:trHeight w:val="495"/>
        </w:trPr>
        <w:tc>
          <w:tcPr>
            <w:tcW w:w="852" w:type="dxa"/>
            <w:tcBorders>
              <w:bottom w:val="single" w:sz="4" w:space="0" w:color="auto"/>
            </w:tcBorders>
          </w:tcPr>
          <w:p w:rsidR="00E42755" w:rsidRPr="00E42755" w:rsidRDefault="00E42755" w:rsidP="00E42755">
            <w:pPr>
              <w:ind w:right="-108"/>
              <w:jc w:val="center"/>
              <w:rPr>
                <w:rFonts w:eastAsiaTheme="minorHAnsi" w:cstheme="minorBidi"/>
                <w:sz w:val="24"/>
                <w:szCs w:val="24"/>
                <w:lang w:eastAsia="en-US"/>
              </w:rPr>
            </w:pPr>
          </w:p>
        </w:tc>
        <w:tc>
          <w:tcPr>
            <w:tcW w:w="1701" w:type="dxa"/>
            <w:tcBorders>
              <w:bottom w:val="single" w:sz="4" w:space="0" w:color="auto"/>
            </w:tcBorders>
          </w:tcPr>
          <w:p w:rsidR="00E42755" w:rsidRPr="00E42755" w:rsidRDefault="00E42755" w:rsidP="00E42755">
            <w:pPr>
              <w:rPr>
                <w:rFonts w:eastAsiaTheme="minorHAnsi" w:cstheme="minorBidi"/>
                <w:b/>
                <w:sz w:val="24"/>
                <w:szCs w:val="24"/>
                <w:lang w:eastAsia="en-US"/>
              </w:rPr>
            </w:pPr>
          </w:p>
        </w:tc>
        <w:tc>
          <w:tcPr>
            <w:tcW w:w="3118" w:type="dxa"/>
            <w:tcBorders>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w:t>
            </w:r>
          </w:p>
        </w:tc>
        <w:tc>
          <w:tcPr>
            <w:tcW w:w="1134" w:type="dxa"/>
            <w:tcBorders>
              <w:bottom w:val="single" w:sz="4" w:space="0" w:color="auto"/>
            </w:tcBorders>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16</w:t>
            </w:r>
          </w:p>
        </w:tc>
        <w:tc>
          <w:tcPr>
            <w:tcW w:w="4394" w:type="dxa"/>
            <w:tcBorders>
              <w:bottom w:val="single" w:sz="4" w:space="0" w:color="auto"/>
              <w:right w:val="single" w:sz="4" w:space="0" w:color="auto"/>
            </w:tcBorders>
          </w:tcPr>
          <w:p w:rsidR="00E42755" w:rsidRPr="00E42755" w:rsidRDefault="00E42755" w:rsidP="00E42755">
            <w:pPr>
              <w:rPr>
                <w:rFonts w:eastAsiaTheme="minorHAnsi" w:cstheme="minorBidi"/>
                <w:b/>
                <w:sz w:val="24"/>
                <w:szCs w:val="24"/>
                <w:lang w:eastAsia="en-US"/>
              </w:rPr>
            </w:pPr>
            <w:r w:rsidRPr="00E42755">
              <w:rPr>
                <w:rFonts w:eastAsiaTheme="minorHAnsi" w:cstheme="minorBidi"/>
                <w:b/>
                <w:sz w:val="24"/>
                <w:szCs w:val="24"/>
                <w:lang w:val="en-US" w:eastAsia="en-US"/>
              </w:rPr>
              <w:t>VII</w:t>
            </w:r>
            <w:r w:rsidRPr="00E42755">
              <w:rPr>
                <w:rFonts w:eastAsiaTheme="minorHAnsi" w:cstheme="minorBidi"/>
                <w:b/>
                <w:sz w:val="24"/>
                <w:szCs w:val="24"/>
                <w:lang w:eastAsia="en-US"/>
              </w:rPr>
              <w:t>. Простейшая теория музыки.</w:t>
            </w:r>
          </w:p>
        </w:tc>
        <w:tc>
          <w:tcPr>
            <w:tcW w:w="1560" w:type="dxa"/>
            <w:tcBorders>
              <w:bottom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p>
        </w:tc>
        <w:tc>
          <w:tcPr>
            <w:tcW w:w="2551" w:type="dxa"/>
            <w:tcBorders>
              <w:left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rPr>
          <w:trHeight w:val="540"/>
        </w:trPr>
        <w:tc>
          <w:tcPr>
            <w:tcW w:w="852" w:type="dxa"/>
            <w:tcBorders>
              <w:top w:val="single" w:sz="4" w:space="0" w:color="auto"/>
              <w:bottom w:val="single" w:sz="4" w:space="0" w:color="auto"/>
            </w:tcBorders>
          </w:tcPr>
          <w:p w:rsidR="00E42755" w:rsidRPr="00E42755" w:rsidRDefault="00E42755" w:rsidP="00E42755">
            <w:pPr>
              <w:ind w:right="-108"/>
              <w:jc w:val="center"/>
              <w:rPr>
                <w:rFonts w:eastAsiaTheme="minorHAnsi" w:cstheme="minorBidi"/>
                <w:sz w:val="24"/>
                <w:szCs w:val="24"/>
                <w:lang w:eastAsia="en-US"/>
              </w:rPr>
            </w:pPr>
            <w:r w:rsidRPr="00E42755">
              <w:rPr>
                <w:rFonts w:eastAsiaTheme="minorHAnsi" w:cstheme="minorBidi"/>
                <w:sz w:val="24"/>
                <w:szCs w:val="24"/>
                <w:lang w:eastAsia="en-US"/>
              </w:rPr>
              <w:t>18.</w:t>
            </w:r>
          </w:p>
        </w:tc>
        <w:tc>
          <w:tcPr>
            <w:tcW w:w="1701" w:type="dxa"/>
            <w:tcBorders>
              <w:top w:val="single" w:sz="4" w:space="0" w:color="auto"/>
              <w:bottom w:val="single" w:sz="4" w:space="0" w:color="auto"/>
            </w:tcBorders>
          </w:tcPr>
          <w:p w:rsidR="00E42755" w:rsidRPr="00E42755" w:rsidRDefault="00E42755" w:rsidP="00E42755">
            <w:pPr>
              <w:spacing w:after="160"/>
              <w:rPr>
                <w:rFonts w:eastAsiaTheme="minorHAnsi" w:cstheme="minorBidi"/>
                <w:b/>
                <w:sz w:val="24"/>
                <w:szCs w:val="24"/>
                <w:lang w:eastAsia="en-US"/>
              </w:rPr>
            </w:pPr>
          </w:p>
        </w:tc>
        <w:tc>
          <w:tcPr>
            <w:tcW w:w="3118" w:type="dxa"/>
            <w:tcBorders>
              <w:top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auto"/>
              <w:bottom w:val="single" w:sz="4" w:space="0" w:color="auto"/>
              <w:right w:val="single" w:sz="4" w:space="0" w:color="auto"/>
            </w:tcBorders>
          </w:tcPr>
          <w:p w:rsidR="00E42755" w:rsidRPr="00E42755" w:rsidRDefault="00E42755" w:rsidP="00E42755">
            <w:pPr>
              <w:spacing w:after="160"/>
              <w:jc w:val="left"/>
              <w:rPr>
                <w:rFonts w:eastAsiaTheme="minorHAnsi" w:cstheme="minorBidi"/>
                <w:sz w:val="24"/>
                <w:szCs w:val="24"/>
                <w:lang w:eastAsia="en-US"/>
              </w:rPr>
            </w:pPr>
            <w:r w:rsidRPr="00E42755">
              <w:rPr>
                <w:rFonts w:eastAsiaTheme="minorHAnsi" w:cstheme="minorBidi"/>
                <w:sz w:val="24"/>
                <w:szCs w:val="24"/>
                <w:lang w:eastAsia="en-US"/>
              </w:rPr>
              <w:t>Музыкальный теремок</w:t>
            </w:r>
            <w:proofErr w:type="gramStart"/>
            <w:r w:rsidRPr="00E42755">
              <w:rPr>
                <w:rFonts w:eastAsiaTheme="minorHAnsi" w:cstheme="minorBidi"/>
                <w:sz w:val="24"/>
                <w:szCs w:val="24"/>
                <w:lang w:eastAsia="en-US"/>
              </w:rPr>
              <w:t>.</w:t>
            </w:r>
            <w:proofErr w:type="gramEnd"/>
            <w:r w:rsidRPr="00E42755">
              <w:rPr>
                <w:rFonts w:eastAsiaTheme="minorHAnsi" w:cstheme="minorBidi"/>
                <w:sz w:val="24"/>
                <w:szCs w:val="24"/>
                <w:lang w:eastAsia="en-US"/>
              </w:rPr>
              <w:t xml:space="preserve"> (</w:t>
            </w:r>
            <w:proofErr w:type="gramStart"/>
            <w:r w:rsidRPr="00E42755">
              <w:rPr>
                <w:rFonts w:eastAsiaTheme="minorHAnsi" w:cstheme="minorBidi"/>
                <w:sz w:val="24"/>
                <w:szCs w:val="24"/>
                <w:lang w:eastAsia="en-US"/>
              </w:rPr>
              <w:t>п</w:t>
            </w:r>
            <w:proofErr w:type="gramEnd"/>
            <w:r w:rsidRPr="00E42755">
              <w:rPr>
                <w:rFonts w:eastAsiaTheme="minorHAnsi" w:cstheme="minorBidi"/>
                <w:sz w:val="24"/>
                <w:szCs w:val="24"/>
                <w:lang w:eastAsia="en-US"/>
              </w:rPr>
              <w:t>ять линеек)</w:t>
            </w:r>
          </w:p>
        </w:tc>
        <w:tc>
          <w:tcPr>
            <w:tcW w:w="1560" w:type="dxa"/>
            <w:tcBorders>
              <w:top w:val="single" w:sz="4" w:space="0" w:color="auto"/>
              <w:bottom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top w:val="single" w:sz="4" w:space="0" w:color="auto"/>
              <w:left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 контрольное задание, обсуждение</w:t>
            </w:r>
          </w:p>
        </w:tc>
      </w:tr>
      <w:tr w:rsidR="00E42755" w:rsidRPr="00E42755" w:rsidTr="00806576">
        <w:trPr>
          <w:trHeight w:val="645"/>
        </w:trPr>
        <w:tc>
          <w:tcPr>
            <w:tcW w:w="852" w:type="dxa"/>
            <w:tcBorders>
              <w:top w:val="single" w:sz="4" w:space="0" w:color="auto"/>
              <w:bottom w:val="single" w:sz="4" w:space="0" w:color="auto"/>
            </w:tcBorders>
          </w:tcPr>
          <w:p w:rsidR="00E42755" w:rsidRPr="00E42755" w:rsidRDefault="00E42755" w:rsidP="00E42755">
            <w:pPr>
              <w:ind w:right="-108"/>
              <w:jc w:val="center"/>
              <w:rPr>
                <w:rFonts w:eastAsiaTheme="minorHAnsi" w:cstheme="minorBidi"/>
                <w:sz w:val="24"/>
                <w:szCs w:val="24"/>
                <w:lang w:eastAsia="en-US"/>
              </w:rPr>
            </w:pPr>
            <w:r w:rsidRPr="00E42755">
              <w:rPr>
                <w:rFonts w:eastAsiaTheme="minorHAnsi" w:cstheme="minorBidi"/>
                <w:sz w:val="24"/>
                <w:szCs w:val="24"/>
                <w:lang w:eastAsia="en-US"/>
              </w:rPr>
              <w:t>19.</w:t>
            </w:r>
          </w:p>
        </w:tc>
        <w:tc>
          <w:tcPr>
            <w:tcW w:w="1701" w:type="dxa"/>
            <w:tcBorders>
              <w:top w:val="single" w:sz="4" w:space="0" w:color="auto"/>
              <w:bottom w:val="single" w:sz="4" w:space="0" w:color="auto"/>
            </w:tcBorders>
          </w:tcPr>
          <w:p w:rsidR="00E42755" w:rsidRPr="00E42755" w:rsidRDefault="00E42755" w:rsidP="00E42755">
            <w:pPr>
              <w:spacing w:after="160"/>
              <w:rPr>
                <w:rFonts w:eastAsiaTheme="minorHAnsi" w:cstheme="minorBidi"/>
                <w:b/>
                <w:sz w:val="24"/>
                <w:szCs w:val="24"/>
                <w:lang w:eastAsia="en-US"/>
              </w:rPr>
            </w:pPr>
          </w:p>
        </w:tc>
        <w:tc>
          <w:tcPr>
            <w:tcW w:w="3118" w:type="dxa"/>
            <w:tcBorders>
              <w:top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auto"/>
              <w:bottom w:val="single" w:sz="4" w:space="0" w:color="auto"/>
              <w:right w:val="single" w:sz="4" w:space="0" w:color="auto"/>
            </w:tcBorders>
          </w:tcPr>
          <w:p w:rsidR="00E42755" w:rsidRPr="00E42755" w:rsidRDefault="00E42755" w:rsidP="00E42755">
            <w:pPr>
              <w:spacing w:after="160"/>
              <w:jc w:val="left"/>
              <w:rPr>
                <w:rFonts w:eastAsiaTheme="minorHAnsi" w:cstheme="minorBidi"/>
                <w:sz w:val="24"/>
                <w:szCs w:val="24"/>
                <w:lang w:eastAsia="en-US"/>
              </w:rPr>
            </w:pPr>
            <w:r w:rsidRPr="00E42755">
              <w:rPr>
                <w:rFonts w:eastAsiaTheme="minorHAnsi" w:cstheme="minorBidi"/>
                <w:sz w:val="24"/>
                <w:szCs w:val="24"/>
                <w:lang w:eastAsia="en-US"/>
              </w:rPr>
              <w:t>Семь нот в музыке.</w:t>
            </w:r>
          </w:p>
        </w:tc>
        <w:tc>
          <w:tcPr>
            <w:tcW w:w="1560" w:type="dxa"/>
            <w:tcBorders>
              <w:top w:val="single" w:sz="4" w:space="0" w:color="auto"/>
              <w:bottom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top w:val="single" w:sz="4" w:space="0" w:color="auto"/>
              <w:left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rPr>
          <w:trHeight w:val="758"/>
        </w:trPr>
        <w:tc>
          <w:tcPr>
            <w:tcW w:w="852" w:type="dxa"/>
            <w:tcBorders>
              <w:top w:val="single" w:sz="4" w:space="0" w:color="auto"/>
              <w:bottom w:val="single" w:sz="4" w:space="0" w:color="auto"/>
            </w:tcBorders>
          </w:tcPr>
          <w:p w:rsidR="00E42755" w:rsidRPr="00E42755" w:rsidRDefault="00E42755" w:rsidP="00E42755">
            <w:pPr>
              <w:ind w:right="-108"/>
              <w:jc w:val="center"/>
              <w:rPr>
                <w:rFonts w:eastAsiaTheme="minorHAnsi" w:cstheme="minorBidi"/>
                <w:sz w:val="24"/>
                <w:szCs w:val="24"/>
                <w:lang w:eastAsia="en-US"/>
              </w:rPr>
            </w:pPr>
            <w:r w:rsidRPr="00E42755">
              <w:rPr>
                <w:rFonts w:eastAsiaTheme="minorHAnsi" w:cstheme="minorBidi"/>
                <w:sz w:val="24"/>
                <w:szCs w:val="24"/>
                <w:lang w:eastAsia="en-US"/>
              </w:rPr>
              <w:t>20.</w:t>
            </w:r>
          </w:p>
        </w:tc>
        <w:tc>
          <w:tcPr>
            <w:tcW w:w="1701" w:type="dxa"/>
            <w:tcBorders>
              <w:top w:val="single" w:sz="4" w:space="0" w:color="auto"/>
              <w:bottom w:val="single" w:sz="4" w:space="0" w:color="auto"/>
            </w:tcBorders>
          </w:tcPr>
          <w:p w:rsidR="00E42755" w:rsidRPr="00E42755" w:rsidRDefault="00E42755" w:rsidP="00E42755">
            <w:pPr>
              <w:spacing w:after="160"/>
              <w:rPr>
                <w:rFonts w:eastAsiaTheme="minorHAnsi" w:cstheme="minorBidi"/>
                <w:b/>
                <w:sz w:val="24"/>
                <w:szCs w:val="24"/>
                <w:lang w:eastAsia="en-US"/>
              </w:rPr>
            </w:pPr>
          </w:p>
        </w:tc>
        <w:tc>
          <w:tcPr>
            <w:tcW w:w="3118" w:type="dxa"/>
            <w:tcBorders>
              <w:top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auto"/>
              <w:bottom w:val="single" w:sz="4" w:space="0" w:color="auto"/>
              <w:right w:val="single" w:sz="4" w:space="0" w:color="auto"/>
            </w:tcBorders>
          </w:tcPr>
          <w:p w:rsidR="00E42755" w:rsidRPr="00E42755" w:rsidRDefault="00E42755" w:rsidP="00E42755">
            <w:pPr>
              <w:spacing w:after="160"/>
              <w:jc w:val="left"/>
              <w:rPr>
                <w:rFonts w:eastAsiaTheme="minorHAnsi" w:cstheme="minorBidi"/>
                <w:sz w:val="24"/>
                <w:szCs w:val="24"/>
                <w:lang w:eastAsia="en-US"/>
              </w:rPr>
            </w:pPr>
            <w:r w:rsidRPr="00E42755">
              <w:rPr>
                <w:rFonts w:eastAsiaTheme="minorHAnsi" w:cstheme="minorBidi"/>
                <w:sz w:val="24"/>
                <w:szCs w:val="24"/>
                <w:lang w:eastAsia="en-US"/>
              </w:rPr>
              <w:t xml:space="preserve">Развитие творческих способностей «Нотный  алфавит» </w:t>
            </w:r>
          </w:p>
        </w:tc>
        <w:tc>
          <w:tcPr>
            <w:tcW w:w="1560" w:type="dxa"/>
            <w:tcBorders>
              <w:top w:val="single" w:sz="4" w:space="0" w:color="auto"/>
              <w:bottom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top w:val="single" w:sz="4" w:space="0" w:color="auto"/>
              <w:left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rPr>
          <w:trHeight w:val="543"/>
        </w:trPr>
        <w:tc>
          <w:tcPr>
            <w:tcW w:w="852" w:type="dxa"/>
            <w:tcBorders>
              <w:top w:val="single" w:sz="4" w:space="0" w:color="auto"/>
              <w:bottom w:val="single" w:sz="4" w:space="0" w:color="auto"/>
            </w:tcBorders>
          </w:tcPr>
          <w:p w:rsidR="00E42755" w:rsidRPr="00E42755" w:rsidRDefault="00E42755" w:rsidP="00E42755">
            <w:pPr>
              <w:ind w:right="-108"/>
              <w:jc w:val="center"/>
              <w:rPr>
                <w:rFonts w:eastAsiaTheme="minorHAnsi" w:cstheme="minorBidi"/>
                <w:sz w:val="24"/>
                <w:szCs w:val="24"/>
                <w:lang w:eastAsia="en-US"/>
              </w:rPr>
            </w:pPr>
            <w:r w:rsidRPr="00E42755">
              <w:rPr>
                <w:rFonts w:eastAsiaTheme="minorHAnsi" w:cstheme="minorBidi"/>
                <w:sz w:val="24"/>
                <w:szCs w:val="24"/>
                <w:lang w:eastAsia="en-US"/>
              </w:rPr>
              <w:t>21.</w:t>
            </w:r>
          </w:p>
        </w:tc>
        <w:tc>
          <w:tcPr>
            <w:tcW w:w="1701" w:type="dxa"/>
            <w:tcBorders>
              <w:top w:val="single" w:sz="4" w:space="0" w:color="auto"/>
              <w:bottom w:val="single" w:sz="4" w:space="0" w:color="auto"/>
            </w:tcBorders>
          </w:tcPr>
          <w:p w:rsidR="00E42755" w:rsidRPr="00E42755" w:rsidRDefault="00E42755" w:rsidP="00E42755">
            <w:pPr>
              <w:spacing w:after="160"/>
              <w:rPr>
                <w:rFonts w:eastAsiaTheme="minorHAnsi" w:cstheme="minorBidi"/>
                <w:b/>
                <w:sz w:val="24"/>
                <w:szCs w:val="24"/>
                <w:lang w:eastAsia="en-US"/>
              </w:rPr>
            </w:pPr>
          </w:p>
        </w:tc>
        <w:tc>
          <w:tcPr>
            <w:tcW w:w="3118" w:type="dxa"/>
            <w:tcBorders>
              <w:top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auto"/>
              <w:bottom w:val="single" w:sz="4" w:space="0" w:color="auto"/>
              <w:right w:val="single" w:sz="4" w:space="0" w:color="auto"/>
            </w:tcBorders>
          </w:tcPr>
          <w:p w:rsidR="00E42755" w:rsidRPr="00E42755" w:rsidRDefault="00E42755" w:rsidP="00E42755">
            <w:pPr>
              <w:spacing w:after="160"/>
              <w:jc w:val="left"/>
              <w:rPr>
                <w:rFonts w:eastAsiaTheme="minorHAnsi" w:cstheme="minorBidi"/>
                <w:sz w:val="24"/>
                <w:szCs w:val="24"/>
                <w:lang w:eastAsia="en-US"/>
              </w:rPr>
            </w:pPr>
            <w:r w:rsidRPr="00E42755">
              <w:rPr>
                <w:rFonts w:eastAsiaTheme="minorHAnsi" w:cstheme="minorBidi"/>
                <w:sz w:val="24"/>
                <w:szCs w:val="24"/>
                <w:lang w:eastAsia="en-US"/>
              </w:rPr>
              <w:t xml:space="preserve">Два ключа, два </w:t>
            </w:r>
            <w:r>
              <w:rPr>
                <w:rFonts w:eastAsiaTheme="minorHAnsi" w:cstheme="minorBidi"/>
                <w:sz w:val="24"/>
                <w:szCs w:val="24"/>
                <w:lang w:eastAsia="en-US"/>
              </w:rPr>
              <w:t>ларца</w:t>
            </w:r>
            <w:r w:rsidRPr="00E42755">
              <w:rPr>
                <w:rFonts w:eastAsiaTheme="minorHAnsi" w:cstheme="minorBidi"/>
                <w:sz w:val="24"/>
                <w:szCs w:val="24"/>
                <w:lang w:eastAsia="en-US"/>
              </w:rPr>
              <w:t>.</w:t>
            </w:r>
          </w:p>
        </w:tc>
        <w:tc>
          <w:tcPr>
            <w:tcW w:w="1560" w:type="dxa"/>
            <w:tcBorders>
              <w:top w:val="single" w:sz="4" w:space="0" w:color="auto"/>
              <w:bottom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top w:val="single" w:sz="4" w:space="0" w:color="auto"/>
              <w:left w:val="single" w:sz="4" w:space="0" w:color="auto"/>
              <w:bottom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rPr>
          <w:trHeight w:val="497"/>
        </w:trPr>
        <w:tc>
          <w:tcPr>
            <w:tcW w:w="852" w:type="dxa"/>
            <w:tcBorders>
              <w:top w:val="single" w:sz="4" w:space="0" w:color="auto"/>
            </w:tcBorders>
          </w:tcPr>
          <w:p w:rsidR="00E42755" w:rsidRPr="00E42755" w:rsidRDefault="00E42755" w:rsidP="00E42755">
            <w:pPr>
              <w:ind w:right="-108"/>
              <w:jc w:val="center"/>
              <w:rPr>
                <w:rFonts w:eastAsiaTheme="minorHAnsi" w:cstheme="minorBidi"/>
                <w:sz w:val="24"/>
                <w:szCs w:val="24"/>
                <w:lang w:eastAsia="en-US"/>
              </w:rPr>
            </w:pPr>
            <w:r w:rsidRPr="00E42755">
              <w:rPr>
                <w:rFonts w:eastAsiaTheme="minorHAnsi" w:cstheme="minorBidi"/>
                <w:sz w:val="24"/>
                <w:szCs w:val="24"/>
                <w:lang w:eastAsia="en-US"/>
              </w:rPr>
              <w:t>22.</w:t>
            </w:r>
          </w:p>
        </w:tc>
        <w:tc>
          <w:tcPr>
            <w:tcW w:w="1701" w:type="dxa"/>
            <w:tcBorders>
              <w:top w:val="single" w:sz="4" w:space="0" w:color="auto"/>
            </w:tcBorders>
          </w:tcPr>
          <w:p w:rsidR="00E42755" w:rsidRPr="00E42755" w:rsidRDefault="00E42755" w:rsidP="00E42755">
            <w:pPr>
              <w:spacing w:after="160"/>
              <w:rPr>
                <w:rFonts w:eastAsiaTheme="minorHAnsi" w:cstheme="minorBidi"/>
                <w:b/>
                <w:sz w:val="24"/>
                <w:szCs w:val="24"/>
                <w:lang w:eastAsia="en-US"/>
              </w:rPr>
            </w:pPr>
          </w:p>
        </w:tc>
        <w:tc>
          <w:tcPr>
            <w:tcW w:w="3118" w:type="dxa"/>
            <w:tcBorders>
              <w:top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auto"/>
              <w:right w:val="single" w:sz="4" w:space="0" w:color="auto"/>
            </w:tcBorders>
          </w:tcPr>
          <w:p w:rsidR="00E42755" w:rsidRPr="00E42755" w:rsidRDefault="00E42755" w:rsidP="00E42755">
            <w:pPr>
              <w:spacing w:after="160"/>
              <w:jc w:val="left"/>
              <w:rPr>
                <w:rFonts w:eastAsiaTheme="minorHAnsi" w:cstheme="minorBidi"/>
                <w:sz w:val="24"/>
                <w:szCs w:val="24"/>
                <w:lang w:eastAsia="en-US"/>
              </w:rPr>
            </w:pPr>
            <w:r w:rsidRPr="00E42755">
              <w:rPr>
                <w:rFonts w:eastAsiaTheme="minorHAnsi" w:cstheme="minorBidi"/>
                <w:sz w:val="24"/>
                <w:szCs w:val="24"/>
                <w:lang w:eastAsia="en-US"/>
              </w:rPr>
              <w:t>Мажор.</w:t>
            </w:r>
          </w:p>
        </w:tc>
        <w:tc>
          <w:tcPr>
            <w:tcW w:w="1560" w:type="dxa"/>
            <w:tcBorders>
              <w:top w:val="single" w:sz="4" w:space="0" w:color="auto"/>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top w:val="single" w:sz="4" w:space="0" w:color="auto"/>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23.</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Минор.</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24.</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Легато, стаккато.</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25.</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sz w:val="24"/>
                <w:szCs w:val="24"/>
                <w:lang w:eastAsia="en-US"/>
              </w:rPr>
              <w:t>Пауза.</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right"/>
              <w:rPr>
                <w:rFonts w:eastAsiaTheme="minorHAnsi"/>
                <w:b/>
                <w:sz w:val="24"/>
                <w:szCs w:val="24"/>
                <w:lang w:eastAsia="en-US"/>
              </w:rPr>
            </w:pPr>
            <w:r w:rsidRPr="00E42755">
              <w:rPr>
                <w:rFonts w:eastAsiaTheme="minorHAnsi"/>
                <w:b/>
                <w:sz w:val="24"/>
                <w:szCs w:val="24"/>
                <w:lang w:eastAsia="en-US"/>
              </w:rPr>
              <w:t>20</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left"/>
              <w:rPr>
                <w:rFonts w:eastAsiaTheme="minorHAnsi"/>
                <w:sz w:val="24"/>
                <w:szCs w:val="24"/>
                <w:lang w:eastAsia="en-US"/>
              </w:rPr>
            </w:pPr>
            <w:r w:rsidRPr="00E42755">
              <w:rPr>
                <w:rFonts w:eastAsiaTheme="minorHAnsi"/>
                <w:b/>
                <w:sz w:val="24"/>
                <w:szCs w:val="24"/>
                <w:lang w:val="en-US" w:eastAsia="en-US"/>
              </w:rPr>
              <w:t>VII</w:t>
            </w:r>
            <w:r w:rsidRPr="00E42755">
              <w:rPr>
                <w:rFonts w:eastAsiaTheme="minorHAnsi"/>
                <w:b/>
                <w:sz w:val="24"/>
                <w:szCs w:val="24"/>
                <w:lang w:eastAsia="en-US"/>
              </w:rPr>
              <w:t>I. Песенное творчество</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26.</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sz w:val="24"/>
                <w:szCs w:val="24"/>
                <w:lang w:eastAsia="en-US"/>
              </w:rPr>
            </w:pPr>
            <w:r w:rsidRPr="00E42755">
              <w:rPr>
                <w:rFonts w:eastAsiaTheme="minorHAnsi"/>
                <w:sz w:val="24"/>
                <w:szCs w:val="24"/>
                <w:lang w:eastAsia="en-US"/>
              </w:rPr>
              <w:t>Развитие внутреннего слуха</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Детский </w:t>
            </w:r>
            <w:r w:rsidRPr="00E42755">
              <w:rPr>
                <w:rFonts w:eastAsiaTheme="minorHAnsi" w:cstheme="minorBidi"/>
                <w:sz w:val="24"/>
                <w:szCs w:val="24"/>
                <w:lang w:eastAsia="en-US"/>
              </w:rPr>
              <w:lastRenderedPageBreak/>
              <w:t>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lastRenderedPageBreak/>
              <w:t xml:space="preserve">Беседа, </w:t>
            </w:r>
            <w:r w:rsidRPr="00E42755">
              <w:rPr>
                <w:rFonts w:eastAsiaTheme="minorHAnsi" w:cstheme="minorBidi"/>
                <w:sz w:val="24"/>
                <w:szCs w:val="24"/>
                <w:lang w:eastAsia="en-US"/>
              </w:rPr>
              <w:lastRenderedPageBreak/>
              <w:t>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lastRenderedPageBreak/>
              <w:t>27.</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sz w:val="24"/>
                <w:szCs w:val="24"/>
                <w:lang w:eastAsia="en-US"/>
              </w:rPr>
            </w:pPr>
            <w:r w:rsidRPr="00E42755">
              <w:rPr>
                <w:rFonts w:eastAsiaTheme="minorHAnsi"/>
                <w:sz w:val="24"/>
                <w:szCs w:val="24"/>
                <w:lang w:eastAsia="en-US"/>
              </w:rPr>
              <w:t>Работа над дикцией,  артикуляцией</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28.</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sz w:val="24"/>
                <w:szCs w:val="24"/>
                <w:lang w:eastAsia="en-US"/>
              </w:rPr>
            </w:pPr>
            <w:r w:rsidRPr="00E42755">
              <w:rPr>
                <w:rFonts w:eastAsiaTheme="minorHAnsi"/>
                <w:sz w:val="24"/>
                <w:szCs w:val="24"/>
                <w:lang w:eastAsia="en-US"/>
              </w:rPr>
              <w:t>Развитие музыкальной памяти,</w:t>
            </w:r>
          </w:p>
          <w:p w:rsidR="00E42755" w:rsidRPr="00E42755" w:rsidRDefault="00E42755" w:rsidP="00E42755">
            <w:pPr>
              <w:spacing w:after="160" w:line="259" w:lineRule="auto"/>
              <w:contextualSpacing/>
              <w:jc w:val="left"/>
              <w:rPr>
                <w:rFonts w:eastAsiaTheme="minorHAnsi"/>
                <w:b/>
                <w:sz w:val="24"/>
                <w:szCs w:val="24"/>
                <w:lang w:eastAsia="en-US"/>
              </w:rPr>
            </w:pPr>
            <w:r w:rsidRPr="00E42755">
              <w:rPr>
                <w:rFonts w:eastAsiaTheme="minorHAnsi"/>
                <w:sz w:val="24"/>
                <w:szCs w:val="24"/>
                <w:lang w:eastAsia="en-US"/>
              </w:rPr>
              <w:t>воображения, внимания</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29.</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jc w:val="center"/>
              <w:rPr>
                <w:rFonts w:eastAsiaTheme="minorHAnsi"/>
                <w:sz w:val="24"/>
                <w:szCs w:val="24"/>
                <w:lang w:eastAsia="en-US"/>
              </w:rPr>
            </w:pPr>
            <w:r w:rsidRPr="00E42755">
              <w:rPr>
                <w:rFonts w:eastAsiaTheme="minorHAns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b/>
                <w:sz w:val="24"/>
                <w:szCs w:val="24"/>
                <w:lang w:eastAsia="en-US"/>
              </w:rPr>
            </w:pPr>
            <w:r w:rsidRPr="00E42755">
              <w:rPr>
                <w:rFonts w:eastAsiaTheme="minorHAnsi"/>
                <w:sz w:val="24"/>
                <w:szCs w:val="24"/>
                <w:lang w:eastAsia="en-US"/>
              </w:rPr>
              <w:t>Работа над устойчивой интонацией.</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30.</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 xml:space="preserve">Работа над </w:t>
            </w:r>
            <w:proofErr w:type="gramStart"/>
            <w:r w:rsidRPr="00E42755">
              <w:rPr>
                <w:rFonts w:eastAsiaTheme="minorHAnsi"/>
                <w:sz w:val="24"/>
                <w:szCs w:val="24"/>
                <w:lang w:eastAsia="en-US"/>
              </w:rPr>
              <w:t>художественным</w:t>
            </w:r>
            <w:proofErr w:type="gramEnd"/>
          </w:p>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образом в произведениях.</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31.</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Подготовка к концертам, конкурсам, праздникам.</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32.</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Подготовка к концертной и конкурсной деятельности, работа с микрофоном</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33.</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Подготовка к концертам, конкурсам, праздникам.</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34.</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 xml:space="preserve"> 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sz w:val="24"/>
                <w:szCs w:val="24"/>
                <w:lang w:eastAsia="en-US"/>
              </w:rPr>
            </w:pPr>
            <w:r w:rsidRPr="00E42755">
              <w:rPr>
                <w:rFonts w:eastAsiaTheme="minorHAnsi"/>
                <w:sz w:val="24"/>
                <w:szCs w:val="24"/>
                <w:lang w:eastAsia="en-US"/>
              </w:rPr>
              <w:t>Работа над штрихами</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35.</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Pr>
          <w:p w:rsidR="00E42755" w:rsidRPr="00E42755" w:rsidRDefault="00E42755" w:rsidP="00E42755">
            <w:pPr>
              <w:spacing w:after="160" w:line="259" w:lineRule="auto"/>
              <w:contextualSpacing/>
              <w:jc w:val="left"/>
              <w:rPr>
                <w:rFonts w:eastAsiaTheme="minorHAnsi"/>
                <w:sz w:val="24"/>
                <w:szCs w:val="24"/>
                <w:lang w:eastAsia="en-US"/>
              </w:rPr>
            </w:pPr>
            <w:r w:rsidRPr="00E42755">
              <w:rPr>
                <w:rFonts w:eastAsiaTheme="minorHAnsi"/>
                <w:sz w:val="24"/>
                <w:szCs w:val="24"/>
                <w:lang w:eastAsia="en-US"/>
              </w:rPr>
              <w:t xml:space="preserve">Выступление на </w:t>
            </w:r>
            <w:proofErr w:type="gramStart"/>
            <w:r w:rsidRPr="00E42755">
              <w:rPr>
                <w:rFonts w:eastAsiaTheme="minorHAnsi"/>
                <w:sz w:val="24"/>
                <w:szCs w:val="24"/>
                <w:lang w:eastAsia="en-US"/>
              </w:rPr>
              <w:t>отчётном</w:t>
            </w:r>
            <w:proofErr w:type="gramEnd"/>
            <w:r w:rsidRPr="00E42755">
              <w:rPr>
                <w:rFonts w:eastAsiaTheme="minorHAnsi"/>
                <w:sz w:val="24"/>
                <w:szCs w:val="24"/>
                <w:lang w:eastAsia="en-US"/>
              </w:rPr>
              <w:t xml:space="preserve"> годовом</w:t>
            </w:r>
          </w:p>
          <w:p w:rsidR="00E42755" w:rsidRPr="00E42755" w:rsidRDefault="00E42755" w:rsidP="00E42755">
            <w:pPr>
              <w:spacing w:after="160" w:line="259" w:lineRule="auto"/>
              <w:contextualSpacing/>
              <w:jc w:val="left"/>
              <w:rPr>
                <w:rFonts w:eastAsiaTheme="minorHAnsi"/>
                <w:b/>
                <w:sz w:val="24"/>
                <w:szCs w:val="24"/>
                <w:lang w:eastAsia="en-US"/>
              </w:rPr>
            </w:pPr>
            <w:proofErr w:type="gramStart"/>
            <w:r w:rsidRPr="00E42755">
              <w:rPr>
                <w:rFonts w:eastAsiaTheme="minorHAnsi"/>
                <w:sz w:val="24"/>
                <w:szCs w:val="24"/>
                <w:lang w:eastAsia="en-US"/>
              </w:rPr>
              <w:t>концерте</w:t>
            </w:r>
            <w:proofErr w:type="gramEnd"/>
            <w:r w:rsidRPr="00E42755">
              <w:rPr>
                <w:rFonts w:eastAsiaTheme="minorHAnsi"/>
                <w:sz w:val="24"/>
                <w:szCs w:val="24"/>
                <w:lang w:eastAsia="en-US"/>
              </w:rPr>
              <w:t>.</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Беседа, педагогическое наблюдение.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p>
        </w:tc>
        <w:tc>
          <w:tcPr>
            <w:tcW w:w="1134"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b/>
                <w:sz w:val="24"/>
                <w:szCs w:val="24"/>
                <w:lang w:val="en-US" w:eastAsia="en-US"/>
              </w:rPr>
              <w:t>IX</w:t>
            </w:r>
            <w:proofErr w:type="gramStart"/>
            <w:r w:rsidRPr="00E42755">
              <w:rPr>
                <w:rFonts w:eastAsiaTheme="minorHAnsi"/>
                <w:b/>
                <w:sz w:val="24"/>
                <w:szCs w:val="24"/>
                <w:lang w:eastAsia="en-US"/>
              </w:rPr>
              <w:t>.  Итоговая</w:t>
            </w:r>
            <w:proofErr w:type="gramEnd"/>
            <w:r w:rsidRPr="00E42755">
              <w:rPr>
                <w:rFonts w:eastAsiaTheme="minorHAnsi"/>
                <w:b/>
                <w:sz w:val="24"/>
                <w:szCs w:val="24"/>
                <w:lang w:eastAsia="en-US"/>
              </w:rPr>
              <w:t xml:space="preserve"> аттестация.</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r w:rsidRPr="00E42755">
              <w:rPr>
                <w:rFonts w:eastAsiaTheme="minorHAnsi" w:cstheme="minorBidi"/>
                <w:sz w:val="24"/>
                <w:szCs w:val="24"/>
                <w:lang w:eastAsia="en-US"/>
              </w:rPr>
              <w:t>36.</w:t>
            </w: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Практическое занятие.</w:t>
            </w:r>
          </w:p>
        </w:tc>
        <w:tc>
          <w:tcPr>
            <w:tcW w:w="1134" w:type="dxa"/>
          </w:tcPr>
          <w:p w:rsidR="00E42755" w:rsidRPr="00E42755" w:rsidRDefault="00E42755" w:rsidP="00E42755">
            <w:pPr>
              <w:jc w:val="center"/>
              <w:rPr>
                <w:rFonts w:eastAsiaTheme="minorHAnsi" w:cstheme="minorBidi"/>
                <w:sz w:val="24"/>
                <w:szCs w:val="24"/>
                <w:lang w:eastAsia="en-US"/>
              </w:rPr>
            </w:pPr>
            <w:r w:rsidRPr="00E42755">
              <w:rPr>
                <w:rFonts w:eastAsiaTheme="minorHAnsi" w:cstheme="minorBidi"/>
                <w:sz w:val="24"/>
                <w:szCs w:val="24"/>
                <w:lang w:eastAsia="en-US"/>
              </w:rPr>
              <w:t>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r w:rsidRPr="00E42755">
              <w:rPr>
                <w:rFonts w:eastAsiaTheme="minorHAnsi"/>
                <w:sz w:val="24"/>
                <w:szCs w:val="24"/>
                <w:lang w:eastAsia="en-US"/>
              </w:rPr>
              <w:t>Итоговая аттестация за 1 год обучения. Выполнение контрольного задания.</w:t>
            </w: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Детский клуб «Искорка»</w:t>
            </w: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r w:rsidRPr="00E42755">
              <w:rPr>
                <w:rFonts w:eastAsiaTheme="minorHAnsi" w:cstheme="minorBidi"/>
                <w:sz w:val="24"/>
                <w:szCs w:val="24"/>
                <w:lang w:eastAsia="en-US"/>
              </w:rPr>
              <w:t>Контрольное  задание</w:t>
            </w:r>
          </w:p>
        </w:tc>
      </w:tr>
      <w:tr w:rsidR="00E42755" w:rsidRPr="00E42755" w:rsidTr="00806576">
        <w:tc>
          <w:tcPr>
            <w:tcW w:w="852" w:type="dxa"/>
          </w:tcPr>
          <w:p w:rsidR="00E42755" w:rsidRPr="00E42755" w:rsidRDefault="00E42755" w:rsidP="00E42755">
            <w:pPr>
              <w:ind w:left="176" w:right="-108"/>
              <w:jc w:val="left"/>
              <w:rPr>
                <w:rFonts w:eastAsiaTheme="minorHAnsi" w:cstheme="minorBidi"/>
                <w:sz w:val="24"/>
                <w:szCs w:val="24"/>
                <w:lang w:eastAsia="en-US"/>
              </w:rPr>
            </w:pPr>
          </w:p>
          <w:p w:rsidR="00E42755" w:rsidRPr="00E42755" w:rsidRDefault="00E42755" w:rsidP="00E42755">
            <w:pPr>
              <w:ind w:left="176" w:right="-108"/>
              <w:jc w:val="left"/>
              <w:rPr>
                <w:rFonts w:eastAsiaTheme="minorHAnsi" w:cstheme="minorBidi"/>
                <w:sz w:val="24"/>
                <w:szCs w:val="24"/>
                <w:lang w:eastAsia="en-US"/>
              </w:rPr>
            </w:pPr>
          </w:p>
        </w:tc>
        <w:tc>
          <w:tcPr>
            <w:tcW w:w="1701" w:type="dxa"/>
          </w:tcPr>
          <w:p w:rsidR="00E42755" w:rsidRPr="00E42755" w:rsidRDefault="00E42755" w:rsidP="00E42755">
            <w:pPr>
              <w:rPr>
                <w:rFonts w:eastAsiaTheme="minorHAnsi" w:cstheme="minorBidi"/>
                <w:sz w:val="24"/>
                <w:szCs w:val="24"/>
                <w:lang w:eastAsia="en-US"/>
              </w:rPr>
            </w:pPr>
          </w:p>
        </w:tc>
        <w:tc>
          <w:tcPr>
            <w:tcW w:w="3118" w:type="dxa"/>
          </w:tcPr>
          <w:p w:rsidR="00E42755" w:rsidRPr="00E42755" w:rsidRDefault="00E42755" w:rsidP="00E42755">
            <w:pPr>
              <w:jc w:val="right"/>
              <w:rPr>
                <w:rFonts w:eastAsiaTheme="minorHAnsi" w:cstheme="minorBidi"/>
                <w:b/>
                <w:sz w:val="24"/>
                <w:szCs w:val="24"/>
                <w:lang w:eastAsia="en-US"/>
              </w:rPr>
            </w:pPr>
            <w:r w:rsidRPr="00E42755">
              <w:rPr>
                <w:rFonts w:eastAsiaTheme="minorHAnsi" w:cstheme="minorBidi"/>
                <w:b/>
                <w:sz w:val="24"/>
                <w:szCs w:val="24"/>
                <w:lang w:eastAsia="en-US"/>
              </w:rPr>
              <w:t>Итого:</w:t>
            </w:r>
          </w:p>
        </w:tc>
        <w:tc>
          <w:tcPr>
            <w:tcW w:w="1134" w:type="dxa"/>
          </w:tcPr>
          <w:p w:rsidR="00E42755" w:rsidRPr="00E42755" w:rsidRDefault="00E42755" w:rsidP="00E42755">
            <w:pPr>
              <w:jc w:val="center"/>
              <w:rPr>
                <w:rFonts w:eastAsiaTheme="minorHAnsi" w:cstheme="minorBidi"/>
                <w:b/>
                <w:sz w:val="24"/>
                <w:szCs w:val="24"/>
                <w:lang w:eastAsia="en-US"/>
              </w:rPr>
            </w:pPr>
            <w:r w:rsidRPr="00E42755">
              <w:rPr>
                <w:rFonts w:eastAsiaTheme="minorHAnsi" w:cstheme="minorBidi"/>
                <w:b/>
                <w:sz w:val="24"/>
                <w:szCs w:val="24"/>
                <w:lang w:eastAsia="en-US"/>
              </w:rPr>
              <w:t>72</w:t>
            </w:r>
          </w:p>
        </w:tc>
        <w:tc>
          <w:tcPr>
            <w:tcW w:w="4394" w:type="dxa"/>
            <w:tcBorders>
              <w:right w:val="single" w:sz="4" w:space="0" w:color="auto"/>
            </w:tcBorders>
          </w:tcPr>
          <w:p w:rsidR="00E42755" w:rsidRPr="00E42755" w:rsidRDefault="00E42755" w:rsidP="00E42755">
            <w:pPr>
              <w:jc w:val="left"/>
              <w:rPr>
                <w:rFonts w:eastAsiaTheme="minorHAnsi"/>
                <w:sz w:val="24"/>
                <w:szCs w:val="24"/>
                <w:lang w:eastAsia="en-US"/>
              </w:rPr>
            </w:pPr>
          </w:p>
        </w:tc>
        <w:tc>
          <w:tcPr>
            <w:tcW w:w="1560" w:type="dxa"/>
            <w:tcBorders>
              <w:right w:val="single" w:sz="4" w:space="0" w:color="auto"/>
            </w:tcBorders>
          </w:tcPr>
          <w:p w:rsidR="00E42755" w:rsidRPr="00E42755" w:rsidRDefault="00E42755" w:rsidP="00E42755">
            <w:pPr>
              <w:rPr>
                <w:rFonts w:eastAsiaTheme="minorHAnsi" w:cstheme="minorBidi"/>
                <w:sz w:val="24"/>
                <w:szCs w:val="24"/>
                <w:lang w:eastAsia="en-US"/>
              </w:rPr>
            </w:pPr>
          </w:p>
        </w:tc>
        <w:tc>
          <w:tcPr>
            <w:tcW w:w="2551" w:type="dxa"/>
            <w:tcBorders>
              <w:left w:val="single" w:sz="4" w:space="0" w:color="auto"/>
            </w:tcBorders>
          </w:tcPr>
          <w:p w:rsidR="00E42755" w:rsidRPr="00E42755" w:rsidRDefault="00E42755" w:rsidP="00E42755">
            <w:pPr>
              <w:rPr>
                <w:rFonts w:eastAsiaTheme="minorHAnsi" w:cstheme="minorBidi"/>
                <w:sz w:val="24"/>
                <w:szCs w:val="24"/>
                <w:lang w:eastAsia="en-US"/>
              </w:rPr>
            </w:pPr>
          </w:p>
        </w:tc>
      </w:tr>
    </w:tbl>
    <w:p w:rsidR="00E42755" w:rsidRPr="00E42755" w:rsidRDefault="00E42755" w:rsidP="00E42755">
      <w:pPr>
        <w:spacing w:after="160" w:line="259" w:lineRule="auto"/>
        <w:jc w:val="left"/>
        <w:rPr>
          <w:rFonts w:eastAsiaTheme="minorHAnsi"/>
          <w:b/>
          <w:sz w:val="24"/>
          <w:szCs w:val="24"/>
          <w:lang w:eastAsia="en-US"/>
        </w:rPr>
      </w:pPr>
    </w:p>
    <w:p w:rsidR="00E42755" w:rsidRDefault="00E42755" w:rsidP="00E42755">
      <w:pPr>
        <w:spacing w:line="276" w:lineRule="auto"/>
        <w:ind w:left="720"/>
        <w:jc w:val="center"/>
        <w:rPr>
          <w:b/>
          <w:color w:val="000000"/>
          <w:szCs w:val="28"/>
        </w:rPr>
      </w:pPr>
    </w:p>
    <w:p w:rsidR="00E42755" w:rsidRDefault="00E42755" w:rsidP="00E42755">
      <w:pPr>
        <w:spacing w:after="200" w:line="276" w:lineRule="auto"/>
        <w:jc w:val="center"/>
        <w:rPr>
          <w:b/>
          <w:sz w:val="24"/>
          <w:szCs w:val="24"/>
        </w:rPr>
      </w:pPr>
    </w:p>
    <w:p w:rsidR="00E42755" w:rsidRPr="00F36F85" w:rsidRDefault="00E42755" w:rsidP="00E42755">
      <w:pPr>
        <w:spacing w:after="200" w:line="276" w:lineRule="auto"/>
        <w:jc w:val="center"/>
        <w:rPr>
          <w:b/>
          <w:sz w:val="24"/>
          <w:szCs w:val="24"/>
        </w:rPr>
      </w:pPr>
      <w:r w:rsidRPr="00F36F85">
        <w:rPr>
          <w:b/>
          <w:sz w:val="24"/>
          <w:szCs w:val="24"/>
        </w:rPr>
        <w:t>Приложение 1</w:t>
      </w:r>
    </w:p>
    <w:p w:rsidR="00E42755" w:rsidRPr="00F36F85" w:rsidRDefault="00E42755" w:rsidP="00E42755">
      <w:pPr>
        <w:spacing w:after="200" w:line="276" w:lineRule="auto"/>
        <w:jc w:val="center"/>
        <w:rPr>
          <w:sz w:val="72"/>
          <w:szCs w:val="72"/>
        </w:rPr>
      </w:pPr>
    </w:p>
    <w:p w:rsidR="00E42755" w:rsidRPr="00F36F85" w:rsidRDefault="00E42755" w:rsidP="00E42755">
      <w:pPr>
        <w:spacing w:after="200" w:line="276" w:lineRule="auto"/>
        <w:jc w:val="center"/>
        <w:rPr>
          <w:sz w:val="72"/>
          <w:szCs w:val="72"/>
        </w:rPr>
      </w:pPr>
    </w:p>
    <w:p w:rsidR="00E42755" w:rsidRPr="00F36F85" w:rsidRDefault="00E42755" w:rsidP="00E42755">
      <w:pPr>
        <w:spacing w:after="200" w:line="276" w:lineRule="auto"/>
        <w:jc w:val="center"/>
        <w:rPr>
          <w:b/>
          <w:sz w:val="72"/>
          <w:szCs w:val="72"/>
        </w:rPr>
      </w:pPr>
      <w:r w:rsidRPr="00F36F85">
        <w:rPr>
          <w:b/>
          <w:sz w:val="72"/>
          <w:szCs w:val="72"/>
        </w:rPr>
        <w:t>Программа</w:t>
      </w:r>
    </w:p>
    <w:p w:rsidR="00E42755" w:rsidRPr="00F36F85" w:rsidRDefault="00E42755" w:rsidP="00E42755">
      <w:pPr>
        <w:autoSpaceDE w:val="0"/>
        <w:autoSpaceDN w:val="0"/>
        <w:adjustRightInd w:val="0"/>
        <w:jc w:val="center"/>
        <w:rPr>
          <w:rFonts w:eastAsia="Calibri"/>
          <w:b/>
          <w:color w:val="000000"/>
          <w:szCs w:val="28"/>
          <w:lang w:eastAsia="en-US"/>
        </w:rPr>
      </w:pPr>
      <w:r w:rsidRPr="00F36F85">
        <w:rPr>
          <w:rFonts w:eastAsia="Calibri"/>
          <w:b/>
          <w:color w:val="000000"/>
          <w:szCs w:val="28"/>
          <w:lang w:eastAsia="en-US"/>
        </w:rPr>
        <w:t>промежуточной и итоговой  аттестации</w:t>
      </w:r>
    </w:p>
    <w:p w:rsidR="00E42755" w:rsidRPr="00F36F85" w:rsidRDefault="00E42755" w:rsidP="00E42755">
      <w:pPr>
        <w:autoSpaceDE w:val="0"/>
        <w:autoSpaceDN w:val="0"/>
        <w:adjustRightInd w:val="0"/>
        <w:jc w:val="center"/>
        <w:rPr>
          <w:rFonts w:eastAsia="Calibri"/>
          <w:b/>
          <w:color w:val="000000"/>
          <w:szCs w:val="28"/>
          <w:lang w:eastAsia="en-US"/>
        </w:rPr>
      </w:pPr>
      <w:r w:rsidRPr="00F36F85">
        <w:rPr>
          <w:rFonts w:eastAsia="Calibri"/>
          <w:b/>
          <w:color w:val="000000"/>
          <w:szCs w:val="28"/>
          <w:lang w:eastAsia="en-US"/>
        </w:rPr>
        <w:t>учащихся детского объединения</w:t>
      </w:r>
    </w:p>
    <w:p w:rsidR="00E42755" w:rsidRPr="00F36F85" w:rsidRDefault="00E42755" w:rsidP="00E42755">
      <w:pPr>
        <w:autoSpaceDE w:val="0"/>
        <w:autoSpaceDN w:val="0"/>
        <w:adjustRightInd w:val="0"/>
        <w:jc w:val="center"/>
        <w:rPr>
          <w:rFonts w:eastAsia="Calibri"/>
          <w:b/>
          <w:color w:val="000000"/>
          <w:szCs w:val="28"/>
          <w:lang w:eastAsia="en-US"/>
        </w:rPr>
      </w:pPr>
      <w:r w:rsidRPr="00F36F85">
        <w:rPr>
          <w:rFonts w:eastAsia="Calibri"/>
          <w:b/>
          <w:color w:val="000000"/>
          <w:szCs w:val="28"/>
          <w:lang w:eastAsia="en-US"/>
        </w:rPr>
        <w:t>«</w:t>
      </w:r>
      <w:proofErr w:type="spellStart"/>
      <w:r w:rsidR="00E90148">
        <w:rPr>
          <w:rFonts w:eastAsia="Calibri"/>
          <w:b/>
          <w:color w:val="000000"/>
          <w:szCs w:val="28"/>
          <w:lang w:eastAsia="en-US"/>
        </w:rPr>
        <w:t>ДоМиСоль</w:t>
      </w:r>
      <w:proofErr w:type="spellEnd"/>
      <w:r w:rsidRPr="00F36F85">
        <w:rPr>
          <w:rFonts w:eastAsia="Calibri"/>
          <w:b/>
          <w:color w:val="000000"/>
          <w:szCs w:val="28"/>
          <w:lang w:eastAsia="en-US"/>
        </w:rPr>
        <w:t>»</w:t>
      </w:r>
    </w:p>
    <w:p w:rsidR="00E42755" w:rsidRPr="00F36F85" w:rsidRDefault="00E42755" w:rsidP="00E42755">
      <w:pPr>
        <w:spacing w:after="200" w:line="276" w:lineRule="auto"/>
        <w:jc w:val="center"/>
        <w:rPr>
          <w:szCs w:val="28"/>
        </w:rPr>
      </w:pPr>
      <w:r>
        <w:rPr>
          <w:szCs w:val="28"/>
        </w:rPr>
        <w:t xml:space="preserve">МАУДО МО г. </w:t>
      </w:r>
      <w:proofErr w:type="spellStart"/>
      <w:r>
        <w:rPr>
          <w:szCs w:val="28"/>
        </w:rPr>
        <w:t>Нягани</w:t>
      </w:r>
      <w:proofErr w:type="spellEnd"/>
      <w:r w:rsidRPr="00F36F85">
        <w:rPr>
          <w:szCs w:val="28"/>
        </w:rPr>
        <w:t xml:space="preserve"> «Центр детского творчества»</w:t>
      </w:r>
    </w:p>
    <w:p w:rsidR="00E42755" w:rsidRPr="00F36F85" w:rsidRDefault="00E42755" w:rsidP="00E42755">
      <w:pPr>
        <w:spacing w:after="200" w:line="276" w:lineRule="auto"/>
        <w:jc w:val="center"/>
        <w:rPr>
          <w:szCs w:val="28"/>
        </w:rPr>
      </w:pPr>
    </w:p>
    <w:p w:rsidR="00E42755" w:rsidRPr="00F36F85" w:rsidRDefault="00E42755" w:rsidP="00E42755">
      <w:pPr>
        <w:spacing w:after="200" w:line="276" w:lineRule="auto"/>
        <w:jc w:val="left"/>
        <w:rPr>
          <w:szCs w:val="28"/>
        </w:rPr>
      </w:pPr>
    </w:p>
    <w:p w:rsidR="00E42755" w:rsidRPr="00F36F85" w:rsidRDefault="00E42755" w:rsidP="00E42755">
      <w:pPr>
        <w:spacing w:after="200" w:line="276" w:lineRule="auto"/>
        <w:jc w:val="left"/>
        <w:rPr>
          <w:szCs w:val="28"/>
        </w:rPr>
      </w:pPr>
    </w:p>
    <w:p w:rsidR="00E42755" w:rsidRPr="00F36F85" w:rsidRDefault="00E42755" w:rsidP="00E42755">
      <w:pPr>
        <w:spacing w:after="200" w:line="276" w:lineRule="auto"/>
        <w:jc w:val="left"/>
        <w:rPr>
          <w:szCs w:val="28"/>
        </w:rPr>
      </w:pPr>
    </w:p>
    <w:p w:rsidR="00E42755" w:rsidRPr="00F36F85" w:rsidRDefault="00E42755" w:rsidP="00E42755">
      <w:pPr>
        <w:ind w:left="9781"/>
        <w:jc w:val="left"/>
        <w:rPr>
          <w:b/>
          <w:szCs w:val="28"/>
        </w:rPr>
      </w:pPr>
      <w:r w:rsidRPr="00F36F85">
        <w:rPr>
          <w:b/>
          <w:szCs w:val="28"/>
        </w:rPr>
        <w:t>Руководитель детского объединения</w:t>
      </w:r>
    </w:p>
    <w:p w:rsidR="00E42755" w:rsidRPr="00F36F85" w:rsidRDefault="00E42755" w:rsidP="00E42755">
      <w:pPr>
        <w:ind w:left="9781"/>
        <w:jc w:val="left"/>
        <w:rPr>
          <w:szCs w:val="28"/>
        </w:rPr>
      </w:pPr>
      <w:r w:rsidRPr="00F36F85">
        <w:rPr>
          <w:b/>
          <w:szCs w:val="28"/>
        </w:rPr>
        <w:t>«</w:t>
      </w:r>
      <w:proofErr w:type="spellStart"/>
      <w:r w:rsidR="00E90148">
        <w:rPr>
          <w:b/>
          <w:szCs w:val="28"/>
        </w:rPr>
        <w:t>ДоМиСоль</w:t>
      </w:r>
      <w:proofErr w:type="spellEnd"/>
      <w:r w:rsidRPr="00F36F85">
        <w:rPr>
          <w:b/>
          <w:szCs w:val="28"/>
        </w:rPr>
        <w:t xml:space="preserve">»: </w:t>
      </w:r>
    </w:p>
    <w:p w:rsidR="00E42755" w:rsidRPr="00F36F85" w:rsidRDefault="00E90148" w:rsidP="00E42755">
      <w:pPr>
        <w:ind w:left="9781"/>
        <w:jc w:val="left"/>
        <w:rPr>
          <w:szCs w:val="28"/>
        </w:rPr>
      </w:pPr>
      <w:r>
        <w:rPr>
          <w:szCs w:val="28"/>
        </w:rPr>
        <w:lastRenderedPageBreak/>
        <w:t>Иваненко Лариса Владимировна</w:t>
      </w:r>
      <w:r w:rsidR="00E42755" w:rsidRPr="00F36F85">
        <w:rPr>
          <w:szCs w:val="28"/>
        </w:rPr>
        <w:t>,</w:t>
      </w:r>
    </w:p>
    <w:p w:rsidR="00E42755" w:rsidRPr="00F36F85" w:rsidRDefault="00E42755" w:rsidP="00E42755">
      <w:pPr>
        <w:ind w:left="9781"/>
        <w:jc w:val="left"/>
        <w:rPr>
          <w:szCs w:val="28"/>
        </w:rPr>
      </w:pPr>
      <w:r w:rsidRPr="00F36F85">
        <w:rPr>
          <w:szCs w:val="28"/>
        </w:rPr>
        <w:t>педагог дополнительного образования</w:t>
      </w:r>
    </w:p>
    <w:p w:rsidR="00E42755" w:rsidRPr="00F36F85" w:rsidRDefault="00E42755" w:rsidP="00E42755">
      <w:pPr>
        <w:ind w:left="4678"/>
        <w:jc w:val="left"/>
        <w:rPr>
          <w:b/>
          <w:szCs w:val="28"/>
        </w:rPr>
      </w:pPr>
    </w:p>
    <w:p w:rsidR="00E42755" w:rsidRPr="00F36F85" w:rsidRDefault="00E42755" w:rsidP="00E42755">
      <w:pPr>
        <w:spacing w:after="200" w:line="276" w:lineRule="auto"/>
        <w:jc w:val="left"/>
        <w:rPr>
          <w:b/>
          <w:sz w:val="24"/>
          <w:szCs w:val="24"/>
        </w:rPr>
      </w:pPr>
    </w:p>
    <w:p w:rsidR="00E42755" w:rsidRDefault="00E42755" w:rsidP="00E42755">
      <w:pPr>
        <w:spacing w:line="276" w:lineRule="auto"/>
        <w:ind w:left="720"/>
        <w:jc w:val="center"/>
        <w:rPr>
          <w:b/>
          <w:color w:val="000000"/>
          <w:szCs w:val="28"/>
        </w:rPr>
      </w:pPr>
    </w:p>
    <w:p w:rsidR="00CA792F" w:rsidRDefault="00CA792F" w:rsidP="00E42755">
      <w:pPr>
        <w:spacing w:line="276" w:lineRule="auto"/>
        <w:ind w:left="720"/>
        <w:jc w:val="center"/>
        <w:rPr>
          <w:b/>
          <w:color w:val="000000"/>
          <w:szCs w:val="28"/>
        </w:rPr>
      </w:pPr>
    </w:p>
    <w:p w:rsidR="00E90148" w:rsidRPr="00F36F85" w:rsidRDefault="00E90148" w:rsidP="00E90148">
      <w:pPr>
        <w:spacing w:after="200" w:line="276" w:lineRule="auto"/>
        <w:jc w:val="center"/>
        <w:rPr>
          <w:b/>
          <w:sz w:val="24"/>
          <w:szCs w:val="24"/>
        </w:rPr>
      </w:pPr>
      <w:r w:rsidRPr="00F36F85">
        <w:rPr>
          <w:b/>
          <w:sz w:val="24"/>
          <w:szCs w:val="24"/>
        </w:rPr>
        <w:t>Пояснительная записка</w:t>
      </w:r>
    </w:p>
    <w:p w:rsidR="00E90148" w:rsidRPr="00F36F85" w:rsidRDefault="00E90148" w:rsidP="00E90148">
      <w:pPr>
        <w:ind w:firstLine="708"/>
        <w:rPr>
          <w:sz w:val="24"/>
          <w:szCs w:val="24"/>
        </w:rPr>
      </w:pPr>
      <w:r w:rsidRPr="00F36F85">
        <w:rPr>
          <w:sz w:val="24"/>
          <w:szCs w:val="24"/>
        </w:rPr>
        <w:t>Программа аттестации учащихся детского объединения «</w:t>
      </w:r>
      <w:proofErr w:type="spellStart"/>
      <w:r>
        <w:rPr>
          <w:sz w:val="24"/>
          <w:szCs w:val="24"/>
        </w:rPr>
        <w:t>ДоМиСоль</w:t>
      </w:r>
      <w:proofErr w:type="spellEnd"/>
      <w:r w:rsidRPr="00F36F85">
        <w:rPr>
          <w:sz w:val="24"/>
          <w:szCs w:val="24"/>
        </w:rPr>
        <w:t>» является приложением к дополнительным общеобразовательным программам «</w:t>
      </w:r>
      <w:r>
        <w:rPr>
          <w:sz w:val="24"/>
          <w:szCs w:val="24"/>
        </w:rPr>
        <w:t>Азбука пения</w:t>
      </w:r>
      <w:r w:rsidRPr="00F36F85">
        <w:rPr>
          <w:sz w:val="24"/>
          <w:szCs w:val="24"/>
        </w:rPr>
        <w:t>» составлена в соответствии с Положением о промежуточной и итоговой аттеста</w:t>
      </w:r>
      <w:r>
        <w:rPr>
          <w:sz w:val="24"/>
          <w:szCs w:val="24"/>
        </w:rPr>
        <w:t xml:space="preserve">ции учащихся МАУ ДО МО г. </w:t>
      </w:r>
      <w:proofErr w:type="spellStart"/>
      <w:r>
        <w:rPr>
          <w:sz w:val="24"/>
          <w:szCs w:val="24"/>
        </w:rPr>
        <w:t>Нягани</w:t>
      </w:r>
      <w:proofErr w:type="spellEnd"/>
      <w:r w:rsidRPr="00F36F85">
        <w:rPr>
          <w:sz w:val="24"/>
          <w:szCs w:val="24"/>
        </w:rPr>
        <w:t xml:space="preserve"> «Центр детского творчества».</w:t>
      </w:r>
    </w:p>
    <w:p w:rsidR="00E90148" w:rsidRPr="00F36F85" w:rsidRDefault="00E90148" w:rsidP="00E90148">
      <w:pPr>
        <w:ind w:firstLine="708"/>
        <w:rPr>
          <w:sz w:val="24"/>
          <w:szCs w:val="24"/>
        </w:rPr>
      </w:pPr>
      <w:r w:rsidRPr="00F36F85">
        <w:rPr>
          <w:sz w:val="24"/>
          <w:szCs w:val="24"/>
        </w:rPr>
        <w:t>Аттестация учащихся неотъемлемая часть образовательного процесса, позволяющая оценить уровень освоения дополнительной общеобразовательной общеразвивающей программы.</w:t>
      </w:r>
    </w:p>
    <w:p w:rsidR="00E90148" w:rsidRPr="00F36F85" w:rsidRDefault="00E90148" w:rsidP="00E90148">
      <w:pPr>
        <w:ind w:firstLine="708"/>
        <w:rPr>
          <w:sz w:val="24"/>
          <w:szCs w:val="24"/>
        </w:rPr>
      </w:pPr>
      <w:r w:rsidRPr="00F36F85">
        <w:rPr>
          <w:sz w:val="24"/>
          <w:szCs w:val="24"/>
        </w:rPr>
        <w:t>Учебный план допо</w:t>
      </w:r>
      <w:r w:rsidR="00806576">
        <w:rPr>
          <w:sz w:val="24"/>
          <w:szCs w:val="24"/>
        </w:rPr>
        <w:t xml:space="preserve">лнительной общеобразовательной </w:t>
      </w:r>
      <w:r w:rsidRPr="00F36F85">
        <w:rPr>
          <w:sz w:val="24"/>
          <w:szCs w:val="24"/>
        </w:rPr>
        <w:t>общеразвивающей программы «</w:t>
      </w:r>
      <w:r>
        <w:rPr>
          <w:sz w:val="24"/>
          <w:szCs w:val="24"/>
        </w:rPr>
        <w:t>Азбука пения</w:t>
      </w:r>
      <w:r w:rsidRPr="00F36F85">
        <w:rPr>
          <w:sz w:val="24"/>
          <w:szCs w:val="24"/>
        </w:rPr>
        <w:t>» предусматривает следующую периодичность проведения аттестационных занятий: итоговое занятие за 1-е полугодие, итоговая  аттестация.</w:t>
      </w:r>
    </w:p>
    <w:p w:rsidR="00E90148" w:rsidRPr="00F36F85" w:rsidRDefault="00E90148" w:rsidP="00E90148">
      <w:pPr>
        <w:ind w:firstLine="708"/>
        <w:rPr>
          <w:sz w:val="24"/>
          <w:szCs w:val="24"/>
        </w:rPr>
      </w:pPr>
    </w:p>
    <w:p w:rsidR="00E90148" w:rsidRPr="00F36F85" w:rsidRDefault="00E90148" w:rsidP="00E90148">
      <w:pPr>
        <w:rPr>
          <w:sz w:val="24"/>
          <w:szCs w:val="24"/>
        </w:rPr>
      </w:pPr>
      <w:r w:rsidRPr="00F36F85">
        <w:rPr>
          <w:sz w:val="24"/>
          <w:szCs w:val="24"/>
        </w:rPr>
        <w:t>Цель аттестационных занятий – определение уровня освоения дополнительной общеобразовательной общеразвивающей программы «</w:t>
      </w:r>
      <w:r>
        <w:rPr>
          <w:sz w:val="24"/>
          <w:szCs w:val="24"/>
        </w:rPr>
        <w:t>Азбука пения</w:t>
      </w:r>
      <w:r w:rsidRPr="00F36F85">
        <w:rPr>
          <w:sz w:val="24"/>
          <w:szCs w:val="24"/>
        </w:rPr>
        <w:t>» Используется единая система оценки освоения программ по 3 уровням:</w:t>
      </w:r>
    </w:p>
    <w:p w:rsidR="00E90148" w:rsidRPr="00F36F85" w:rsidRDefault="00E90148" w:rsidP="00E90148">
      <w:pPr>
        <w:ind w:firstLine="708"/>
        <w:rPr>
          <w:sz w:val="24"/>
          <w:szCs w:val="24"/>
        </w:rPr>
      </w:pPr>
      <w:proofErr w:type="gramStart"/>
      <w:r w:rsidRPr="00F36F85">
        <w:rPr>
          <w:sz w:val="24"/>
          <w:szCs w:val="24"/>
        </w:rPr>
        <w:t>Высокий</w:t>
      </w:r>
      <w:proofErr w:type="gramEnd"/>
      <w:r w:rsidRPr="00F36F85">
        <w:rPr>
          <w:sz w:val="24"/>
          <w:szCs w:val="24"/>
        </w:rPr>
        <w:t xml:space="preserve"> – 3 балла. </w:t>
      </w:r>
      <w:proofErr w:type="gramStart"/>
      <w:r w:rsidRPr="00F36F85">
        <w:rPr>
          <w:sz w:val="24"/>
          <w:szCs w:val="24"/>
        </w:rPr>
        <w:t>Средний</w:t>
      </w:r>
      <w:proofErr w:type="gramEnd"/>
      <w:r w:rsidRPr="00F36F85">
        <w:rPr>
          <w:sz w:val="24"/>
          <w:szCs w:val="24"/>
        </w:rPr>
        <w:t xml:space="preserve"> – 2 балла. Низкий – 1 балл</w:t>
      </w:r>
    </w:p>
    <w:p w:rsidR="00E90148" w:rsidRPr="00F36F85" w:rsidRDefault="00E90148" w:rsidP="00E90148">
      <w:pPr>
        <w:ind w:left="142"/>
        <w:contextualSpacing/>
        <w:jc w:val="center"/>
        <w:rPr>
          <w:b/>
          <w:sz w:val="24"/>
          <w:szCs w:val="24"/>
        </w:rPr>
      </w:pPr>
    </w:p>
    <w:p w:rsidR="00E90148" w:rsidRPr="00F36F85" w:rsidRDefault="00E90148" w:rsidP="00E90148">
      <w:pPr>
        <w:ind w:left="142"/>
        <w:contextualSpacing/>
        <w:jc w:val="left"/>
        <w:rPr>
          <w:b/>
          <w:sz w:val="24"/>
          <w:szCs w:val="24"/>
        </w:rPr>
      </w:pPr>
      <w:r w:rsidRPr="00F36F85">
        <w:rPr>
          <w:b/>
          <w:sz w:val="24"/>
          <w:szCs w:val="24"/>
        </w:rPr>
        <w:t xml:space="preserve">Прогнозируемый </w:t>
      </w:r>
      <w:r>
        <w:rPr>
          <w:b/>
          <w:sz w:val="24"/>
          <w:szCs w:val="24"/>
        </w:rPr>
        <w:t>результат реализации программы</w:t>
      </w:r>
      <w:r w:rsidRPr="00F36F85">
        <w:rPr>
          <w:b/>
          <w:sz w:val="24"/>
          <w:szCs w:val="24"/>
        </w:rPr>
        <w:t>, формы и методы диагностики результатов обучения.</w:t>
      </w:r>
    </w:p>
    <w:p w:rsidR="00E90148" w:rsidRPr="00F36F85" w:rsidRDefault="00E90148" w:rsidP="00E90148">
      <w:pPr>
        <w:ind w:left="142"/>
        <w:contextualSpacing/>
        <w:jc w:val="left"/>
        <w:rPr>
          <w:b/>
          <w:sz w:val="24"/>
          <w:szCs w:val="24"/>
        </w:rPr>
      </w:pPr>
      <w:r w:rsidRPr="00F36F85">
        <w:rPr>
          <w:b/>
          <w:sz w:val="24"/>
          <w:szCs w:val="24"/>
        </w:rPr>
        <w:t xml:space="preserve"> Учащиеся по окончании образовательного курса смогут:</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Дети имеют опыт восприятия песен разного характера, проявляют устойчивый интерес к вокальному искусству.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Поют естественным голосом, без напряжения, протяжно.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Умеют правильно передавать мелодию в пределах ре-до 2 октавы, чисто интонируют.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Различают звуки по высоте, слышат движение мелодии, </w:t>
      </w:r>
      <w:proofErr w:type="spellStart"/>
      <w:r w:rsidRPr="00E90148">
        <w:rPr>
          <w:sz w:val="24"/>
          <w:szCs w:val="24"/>
        </w:rPr>
        <w:t>поступенное</w:t>
      </w:r>
      <w:proofErr w:type="spellEnd"/>
      <w:r w:rsidRPr="00E90148">
        <w:rPr>
          <w:sz w:val="24"/>
          <w:szCs w:val="24"/>
        </w:rPr>
        <w:t xml:space="preserve"> и скачкообразное.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Точно воспроизводят и передают ритмический рисунок.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Умеют контролировать слухом качество пения.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Внятно произносят слова, понимая их смысл, правильно </w:t>
      </w:r>
      <w:proofErr w:type="spellStart"/>
      <w:r w:rsidRPr="00E90148">
        <w:rPr>
          <w:sz w:val="24"/>
          <w:szCs w:val="24"/>
        </w:rPr>
        <w:t>пропевают</w:t>
      </w:r>
      <w:proofErr w:type="spellEnd"/>
      <w:r w:rsidRPr="00E90148">
        <w:rPr>
          <w:sz w:val="24"/>
          <w:szCs w:val="24"/>
        </w:rPr>
        <w:t xml:space="preserve"> гласные в словах и правильно произносят окончания слов.</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Выработана певческая установка. </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Могут петь без музыкального сопровождения.</w:t>
      </w:r>
    </w:p>
    <w:p w:rsidR="00E90148" w:rsidRPr="00E90148" w:rsidRDefault="00E90148" w:rsidP="00E90148">
      <w:pPr>
        <w:numPr>
          <w:ilvl w:val="0"/>
          <w:numId w:val="25"/>
        </w:numPr>
        <w:spacing w:after="160" w:line="276" w:lineRule="auto"/>
        <w:ind w:left="993" w:hanging="284"/>
        <w:contextualSpacing/>
        <w:jc w:val="left"/>
        <w:rPr>
          <w:sz w:val="24"/>
          <w:szCs w:val="24"/>
        </w:rPr>
      </w:pPr>
      <w:r w:rsidRPr="00E90148">
        <w:rPr>
          <w:sz w:val="24"/>
          <w:szCs w:val="24"/>
        </w:rPr>
        <w:t xml:space="preserve">Проявляют активность в песенном творчестве; </w:t>
      </w:r>
    </w:p>
    <w:p w:rsidR="00E90148" w:rsidRDefault="00E90148" w:rsidP="00E90148">
      <w:pPr>
        <w:spacing w:line="276" w:lineRule="auto"/>
        <w:ind w:left="360" w:firstLine="348"/>
        <w:rPr>
          <w:b/>
          <w:sz w:val="24"/>
          <w:szCs w:val="24"/>
        </w:rPr>
      </w:pPr>
    </w:p>
    <w:p w:rsidR="00E90148" w:rsidRPr="00FC07E1" w:rsidRDefault="00E90148" w:rsidP="00E90148">
      <w:pPr>
        <w:spacing w:line="276" w:lineRule="auto"/>
        <w:ind w:left="360" w:firstLine="348"/>
        <w:rPr>
          <w:sz w:val="24"/>
          <w:szCs w:val="24"/>
        </w:rPr>
      </w:pPr>
      <w:r w:rsidRPr="00FC07E1">
        <w:rPr>
          <w:b/>
          <w:sz w:val="24"/>
          <w:szCs w:val="24"/>
        </w:rPr>
        <w:t>Форма контроля</w:t>
      </w:r>
      <w:r w:rsidRPr="00FC07E1">
        <w:rPr>
          <w:sz w:val="24"/>
          <w:szCs w:val="24"/>
        </w:rPr>
        <w:t xml:space="preserve">: зачетный урок, тестирование, наблюдение, опрос или музыкальная викторина, участие в концертной деятельности. </w:t>
      </w:r>
    </w:p>
    <w:p w:rsidR="00E90148" w:rsidRPr="00F36F85" w:rsidRDefault="00E90148" w:rsidP="00E90148">
      <w:pPr>
        <w:ind w:firstLine="708"/>
        <w:contextualSpacing/>
        <w:jc w:val="left"/>
        <w:rPr>
          <w:sz w:val="24"/>
          <w:szCs w:val="24"/>
        </w:rPr>
      </w:pPr>
    </w:p>
    <w:tbl>
      <w:tblPr>
        <w:tblpPr w:leftFromText="180" w:rightFromText="180" w:bottomFromText="200" w:vertAnchor="text" w:horzAnchor="margin" w:tblpY="-26"/>
        <w:tblW w:w="0" w:type="auto"/>
        <w:tblBorders>
          <w:top w:val="single" w:sz="6" w:space="0" w:color="000001"/>
          <w:left w:val="single" w:sz="6" w:space="0" w:color="000001"/>
          <w:bottom w:val="single" w:sz="6" w:space="0" w:color="000001"/>
          <w:insideH w:val="single" w:sz="6" w:space="0" w:color="000001"/>
          <w:insideV w:val="nil"/>
        </w:tblBorders>
        <w:tblCellMar>
          <w:left w:w="99" w:type="dxa"/>
          <w:right w:w="0" w:type="dxa"/>
        </w:tblCellMar>
        <w:tblLook w:val="04A0" w:firstRow="1" w:lastRow="0" w:firstColumn="1" w:lastColumn="0" w:noHBand="0" w:noVBand="1"/>
      </w:tblPr>
      <w:tblGrid>
        <w:gridCol w:w="2364"/>
        <w:gridCol w:w="4111"/>
        <w:gridCol w:w="4496"/>
        <w:gridCol w:w="3810"/>
      </w:tblGrid>
      <w:tr w:rsidR="00E90148" w:rsidRPr="00F36F85" w:rsidTr="00806576">
        <w:trPr>
          <w:cantSplit/>
        </w:trPr>
        <w:tc>
          <w:tcPr>
            <w:tcW w:w="2364"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b/>
                <w:sz w:val="24"/>
                <w:szCs w:val="24"/>
              </w:rPr>
            </w:pPr>
            <w:r w:rsidRPr="00F36F85">
              <w:rPr>
                <w:b/>
                <w:sz w:val="24"/>
                <w:szCs w:val="24"/>
              </w:rPr>
              <w:t>Основные музыкальные способности.</w:t>
            </w:r>
          </w:p>
        </w:tc>
        <w:tc>
          <w:tcPr>
            <w:tcW w:w="4111"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b/>
                <w:sz w:val="24"/>
                <w:szCs w:val="24"/>
              </w:rPr>
            </w:pPr>
            <w:r w:rsidRPr="00F36F85">
              <w:rPr>
                <w:b/>
                <w:sz w:val="24"/>
                <w:szCs w:val="24"/>
              </w:rPr>
              <w:t>Высокий уровень</w:t>
            </w:r>
          </w:p>
        </w:tc>
        <w:tc>
          <w:tcPr>
            <w:tcW w:w="4496"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b/>
                <w:sz w:val="24"/>
                <w:szCs w:val="24"/>
              </w:rPr>
            </w:pPr>
            <w:r w:rsidRPr="00F36F85">
              <w:rPr>
                <w:b/>
                <w:sz w:val="24"/>
                <w:szCs w:val="24"/>
              </w:rPr>
              <w:t>Средний уровень</w:t>
            </w:r>
          </w:p>
        </w:tc>
        <w:tc>
          <w:tcPr>
            <w:tcW w:w="3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99" w:type="dxa"/>
              <w:bottom w:w="0" w:type="dxa"/>
              <w:right w:w="115" w:type="dxa"/>
            </w:tcMar>
            <w:hideMark/>
          </w:tcPr>
          <w:p w:rsidR="00E90148" w:rsidRPr="00F36F85" w:rsidRDefault="00E90148" w:rsidP="00806576">
            <w:pPr>
              <w:contextualSpacing/>
              <w:jc w:val="left"/>
              <w:rPr>
                <w:b/>
                <w:sz w:val="24"/>
                <w:szCs w:val="24"/>
              </w:rPr>
            </w:pPr>
            <w:r w:rsidRPr="00F36F85">
              <w:rPr>
                <w:b/>
                <w:sz w:val="24"/>
                <w:szCs w:val="24"/>
              </w:rPr>
              <w:t>Низкий уровень</w:t>
            </w:r>
          </w:p>
        </w:tc>
      </w:tr>
      <w:tr w:rsidR="00E90148" w:rsidRPr="00F36F85" w:rsidTr="00806576">
        <w:trPr>
          <w:cantSplit/>
        </w:trPr>
        <w:tc>
          <w:tcPr>
            <w:tcW w:w="2364" w:type="dxa"/>
            <w:tcBorders>
              <w:top w:val="single" w:sz="6" w:space="0" w:color="000001"/>
              <w:left w:val="single" w:sz="6" w:space="0" w:color="000001"/>
              <w:bottom w:val="single" w:sz="6" w:space="0" w:color="000001"/>
              <w:right w:val="nil"/>
            </w:tcBorders>
            <w:shd w:val="clear" w:color="auto" w:fill="FFFFFF"/>
          </w:tcPr>
          <w:p w:rsidR="00E90148" w:rsidRPr="00F36F85" w:rsidRDefault="00E90148" w:rsidP="00806576">
            <w:pPr>
              <w:contextualSpacing/>
              <w:jc w:val="left"/>
              <w:rPr>
                <w:sz w:val="24"/>
                <w:szCs w:val="24"/>
              </w:rPr>
            </w:pPr>
          </w:p>
          <w:p w:rsidR="00E90148" w:rsidRPr="00F36F85" w:rsidRDefault="00E90148" w:rsidP="00806576">
            <w:pPr>
              <w:contextualSpacing/>
              <w:jc w:val="left"/>
              <w:rPr>
                <w:i/>
                <w:iCs/>
                <w:sz w:val="24"/>
                <w:szCs w:val="24"/>
              </w:rPr>
            </w:pPr>
            <w:r w:rsidRPr="00F36F85">
              <w:rPr>
                <w:i/>
                <w:iCs/>
                <w:sz w:val="24"/>
                <w:szCs w:val="24"/>
              </w:rPr>
              <w:t>Музыкально-слуховые представления</w:t>
            </w:r>
          </w:p>
          <w:p w:rsidR="00E90148" w:rsidRPr="00F36F85" w:rsidRDefault="00E90148" w:rsidP="00806576">
            <w:pPr>
              <w:contextualSpacing/>
              <w:jc w:val="left"/>
              <w:rPr>
                <w:i/>
                <w:iCs/>
                <w:sz w:val="24"/>
                <w:szCs w:val="24"/>
              </w:rPr>
            </w:pPr>
          </w:p>
        </w:tc>
        <w:tc>
          <w:tcPr>
            <w:tcW w:w="4111"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Яркое эмоциональное восприятие музыки, внимание во время слушания предлагаемого произведения, просьба повторить музыкальное произведение, наличие любимых произведений.</w:t>
            </w:r>
          </w:p>
        </w:tc>
        <w:tc>
          <w:tcPr>
            <w:tcW w:w="4496"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Внешние проявления эмоциональности при прослушивании, недостаточное внимание при восприятии, нестабильность правильных ответов в определении устойчивых и не устойчивых звуков при окончании на них мелодии.</w:t>
            </w:r>
          </w:p>
        </w:tc>
        <w:tc>
          <w:tcPr>
            <w:tcW w:w="3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99" w:type="dxa"/>
              <w:bottom w:w="0" w:type="dxa"/>
              <w:right w:w="115" w:type="dxa"/>
            </w:tcMar>
            <w:hideMark/>
          </w:tcPr>
          <w:p w:rsidR="00E90148" w:rsidRPr="00F36F85" w:rsidRDefault="00E90148" w:rsidP="00806576">
            <w:pPr>
              <w:contextualSpacing/>
              <w:jc w:val="left"/>
              <w:rPr>
                <w:sz w:val="24"/>
                <w:szCs w:val="24"/>
              </w:rPr>
            </w:pPr>
            <w:r w:rsidRPr="00F36F85">
              <w:rPr>
                <w:sz w:val="24"/>
                <w:szCs w:val="24"/>
              </w:rPr>
              <w:t>Отсутствие внешних проявлений эмоциональности при восприятии предлагаемого музыкального произведения, не узнавание знакомых мелодий, отсутствие способности довести</w:t>
            </w:r>
          </w:p>
          <w:p w:rsidR="00E90148" w:rsidRPr="00F36F85" w:rsidRDefault="00E90148" w:rsidP="00806576">
            <w:pPr>
              <w:contextualSpacing/>
              <w:jc w:val="left"/>
              <w:rPr>
                <w:sz w:val="24"/>
                <w:szCs w:val="24"/>
              </w:rPr>
            </w:pPr>
            <w:r w:rsidRPr="00F36F85">
              <w:rPr>
                <w:sz w:val="24"/>
                <w:szCs w:val="24"/>
              </w:rPr>
              <w:t>мелодию до точки.</w:t>
            </w:r>
          </w:p>
        </w:tc>
      </w:tr>
      <w:tr w:rsidR="00E90148" w:rsidRPr="00F36F85" w:rsidTr="00806576">
        <w:trPr>
          <w:cantSplit/>
        </w:trPr>
        <w:tc>
          <w:tcPr>
            <w:tcW w:w="2364"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i/>
                <w:iCs/>
                <w:sz w:val="24"/>
                <w:szCs w:val="24"/>
              </w:rPr>
              <w:t>Певческие способности</w:t>
            </w:r>
          </w:p>
        </w:tc>
        <w:tc>
          <w:tcPr>
            <w:tcW w:w="4111"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Чистое интонирование мелодии знакомой песни с сопровождением и без не него, точность интонации незнакомой мелодии после её предварительного прослушивания.</w:t>
            </w:r>
          </w:p>
        </w:tc>
        <w:tc>
          <w:tcPr>
            <w:tcW w:w="4496"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Недостаточно чистое интонирование мелодии знакомой песни с сопровождением и без него, неточная интонация мелодии после её предварительного прослушивания</w:t>
            </w:r>
            <w:proofErr w:type="gramStart"/>
            <w:r w:rsidRPr="00F36F85">
              <w:rPr>
                <w:sz w:val="24"/>
                <w:szCs w:val="24"/>
              </w:rPr>
              <w:t>.</w:t>
            </w:r>
            <w:proofErr w:type="gramEnd"/>
            <w:r w:rsidRPr="00F36F85">
              <w:rPr>
                <w:sz w:val="24"/>
                <w:szCs w:val="24"/>
              </w:rPr>
              <w:t xml:space="preserve"> </w:t>
            </w:r>
            <w:proofErr w:type="gramStart"/>
            <w:r w:rsidRPr="00F36F85">
              <w:rPr>
                <w:sz w:val="24"/>
                <w:szCs w:val="24"/>
              </w:rPr>
              <w:t>с</w:t>
            </w:r>
            <w:proofErr w:type="gramEnd"/>
            <w:r w:rsidRPr="00F36F85">
              <w:rPr>
                <w:sz w:val="24"/>
                <w:szCs w:val="24"/>
              </w:rPr>
              <w:t>луху.</w:t>
            </w:r>
          </w:p>
        </w:tc>
        <w:tc>
          <w:tcPr>
            <w:tcW w:w="3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99" w:type="dxa"/>
              <w:bottom w:w="0" w:type="dxa"/>
              <w:right w:w="115" w:type="dxa"/>
            </w:tcMar>
            <w:hideMark/>
          </w:tcPr>
          <w:p w:rsidR="00E90148" w:rsidRPr="00F36F85" w:rsidRDefault="00E90148" w:rsidP="00806576">
            <w:pPr>
              <w:contextualSpacing/>
              <w:jc w:val="left"/>
              <w:rPr>
                <w:sz w:val="24"/>
                <w:szCs w:val="24"/>
              </w:rPr>
            </w:pPr>
            <w:r w:rsidRPr="00F36F85">
              <w:rPr>
                <w:sz w:val="24"/>
                <w:szCs w:val="24"/>
              </w:rPr>
              <w:t>«</w:t>
            </w:r>
            <w:proofErr w:type="spellStart"/>
            <w:r w:rsidRPr="00F36F85">
              <w:rPr>
                <w:sz w:val="24"/>
                <w:szCs w:val="24"/>
              </w:rPr>
              <w:t>Гудошник</w:t>
            </w:r>
            <w:proofErr w:type="spellEnd"/>
            <w:r w:rsidRPr="00F36F85">
              <w:rPr>
                <w:sz w:val="24"/>
                <w:szCs w:val="24"/>
              </w:rPr>
              <w:t>», не правильный подбор по слуху незнакомой мелодии.</w:t>
            </w:r>
          </w:p>
        </w:tc>
      </w:tr>
      <w:tr w:rsidR="00E90148" w:rsidRPr="00F36F85" w:rsidTr="00806576">
        <w:trPr>
          <w:cantSplit/>
        </w:trPr>
        <w:tc>
          <w:tcPr>
            <w:tcW w:w="2364" w:type="dxa"/>
            <w:tcBorders>
              <w:top w:val="single" w:sz="6" w:space="0" w:color="000001"/>
              <w:left w:val="single" w:sz="6" w:space="0" w:color="000001"/>
              <w:bottom w:val="single" w:sz="6" w:space="0" w:color="000001"/>
              <w:right w:val="nil"/>
            </w:tcBorders>
            <w:shd w:val="clear" w:color="auto" w:fill="FFFFFF"/>
          </w:tcPr>
          <w:p w:rsidR="00E90148" w:rsidRPr="00F36F85" w:rsidRDefault="00E90148" w:rsidP="00806576">
            <w:pPr>
              <w:contextualSpacing/>
              <w:jc w:val="left"/>
              <w:rPr>
                <w:i/>
                <w:iCs/>
                <w:sz w:val="24"/>
                <w:szCs w:val="24"/>
              </w:rPr>
            </w:pPr>
            <w:r w:rsidRPr="00F36F85">
              <w:rPr>
                <w:i/>
                <w:iCs/>
                <w:sz w:val="24"/>
                <w:szCs w:val="24"/>
              </w:rPr>
              <w:t>Чувство ритма</w:t>
            </w:r>
          </w:p>
          <w:p w:rsidR="00E90148" w:rsidRPr="00F36F85" w:rsidRDefault="00E90148" w:rsidP="00806576">
            <w:pPr>
              <w:contextualSpacing/>
              <w:jc w:val="left"/>
              <w:rPr>
                <w:sz w:val="24"/>
                <w:szCs w:val="24"/>
              </w:rPr>
            </w:pPr>
          </w:p>
        </w:tc>
        <w:tc>
          <w:tcPr>
            <w:tcW w:w="4111"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Чёткое воспроизведение в хлопках ритмического рисунка мелодии, соответствие ритма движений ритму предлагаемого музыкального произведения.</w:t>
            </w:r>
          </w:p>
        </w:tc>
        <w:tc>
          <w:tcPr>
            <w:tcW w:w="4496" w:type="dxa"/>
            <w:tcBorders>
              <w:top w:val="single" w:sz="6" w:space="0" w:color="000001"/>
              <w:left w:val="single" w:sz="6" w:space="0" w:color="000001"/>
              <w:bottom w:val="single" w:sz="6" w:space="0" w:color="000001"/>
              <w:right w:val="nil"/>
            </w:tcBorders>
            <w:shd w:val="clear" w:color="auto" w:fill="FFFFFF"/>
            <w:hideMark/>
          </w:tcPr>
          <w:p w:rsidR="00E90148" w:rsidRPr="00F36F85" w:rsidRDefault="00E90148" w:rsidP="00806576">
            <w:pPr>
              <w:contextualSpacing/>
              <w:jc w:val="left"/>
              <w:rPr>
                <w:sz w:val="24"/>
                <w:szCs w:val="24"/>
              </w:rPr>
            </w:pPr>
            <w:r w:rsidRPr="00F36F85">
              <w:rPr>
                <w:sz w:val="24"/>
                <w:szCs w:val="24"/>
              </w:rPr>
              <w:t>Воспроизведение в хлопках ритмического рисунка с ошибками, недостаточная точность соответствия ритма движений ритму предлагаемого музыкального произведения</w:t>
            </w:r>
          </w:p>
        </w:tc>
        <w:tc>
          <w:tcPr>
            <w:tcW w:w="3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99" w:type="dxa"/>
              <w:bottom w:w="0" w:type="dxa"/>
              <w:right w:w="115" w:type="dxa"/>
            </w:tcMar>
            <w:hideMark/>
          </w:tcPr>
          <w:p w:rsidR="00E90148" w:rsidRPr="00F36F85" w:rsidRDefault="00E90148" w:rsidP="00806576">
            <w:pPr>
              <w:contextualSpacing/>
              <w:jc w:val="left"/>
              <w:rPr>
                <w:sz w:val="24"/>
                <w:szCs w:val="24"/>
              </w:rPr>
            </w:pPr>
            <w:r w:rsidRPr="00F36F85">
              <w:rPr>
                <w:sz w:val="24"/>
                <w:szCs w:val="24"/>
              </w:rPr>
              <w:t>Неправильное воспроизведение ритмического рисунка мелодии, несоответствие ритма движений ритму музыкального произведения.</w:t>
            </w:r>
          </w:p>
        </w:tc>
      </w:tr>
    </w:tbl>
    <w:p w:rsidR="00E90148" w:rsidRPr="00F36F85" w:rsidRDefault="00E90148" w:rsidP="00E90148">
      <w:pPr>
        <w:contextualSpacing/>
        <w:jc w:val="left"/>
        <w:rPr>
          <w:b/>
          <w:sz w:val="24"/>
          <w:szCs w:val="24"/>
        </w:rPr>
      </w:pPr>
      <w:r w:rsidRPr="00F36F85">
        <w:rPr>
          <w:b/>
          <w:sz w:val="24"/>
          <w:szCs w:val="24"/>
        </w:rPr>
        <w:t>Критерии оценки для теоретических знаний</w:t>
      </w:r>
    </w:p>
    <w:p w:rsidR="00E90148" w:rsidRPr="00F36F85" w:rsidRDefault="00E90148" w:rsidP="00E90148">
      <w:pPr>
        <w:ind w:left="360"/>
        <w:contextualSpacing/>
        <w:jc w:val="left"/>
        <w:rPr>
          <w:sz w:val="24"/>
          <w:szCs w:val="24"/>
        </w:rPr>
      </w:pPr>
      <w:proofErr w:type="gramStart"/>
      <w:r w:rsidRPr="00F36F85">
        <w:rPr>
          <w:sz w:val="24"/>
          <w:szCs w:val="24"/>
          <w:lang w:val="en-US"/>
        </w:rPr>
        <w:t>I</w:t>
      </w:r>
      <w:r w:rsidRPr="00F36F85">
        <w:rPr>
          <w:sz w:val="24"/>
          <w:szCs w:val="24"/>
        </w:rPr>
        <w:t>.Знание теории.</w:t>
      </w:r>
      <w:proofErr w:type="gramEnd"/>
      <w:r w:rsidRPr="00F36F85">
        <w:rPr>
          <w:sz w:val="24"/>
          <w:szCs w:val="24"/>
        </w:rPr>
        <w:t xml:space="preserve"> /Опрос/</w:t>
      </w:r>
    </w:p>
    <w:p w:rsidR="00E90148" w:rsidRPr="00F36F85" w:rsidRDefault="00E90148" w:rsidP="00E90148">
      <w:pPr>
        <w:contextualSpacing/>
        <w:jc w:val="left"/>
        <w:rPr>
          <w:sz w:val="24"/>
          <w:szCs w:val="24"/>
        </w:rPr>
      </w:pPr>
      <w:r>
        <w:rPr>
          <w:sz w:val="24"/>
          <w:szCs w:val="24"/>
        </w:rPr>
        <w:t xml:space="preserve">Высокий: </w:t>
      </w:r>
      <w:r w:rsidRPr="00F36F85">
        <w:rPr>
          <w:sz w:val="24"/>
          <w:szCs w:val="24"/>
        </w:rPr>
        <w:t>даётся правильный ответ на поставленный вопрос</w:t>
      </w:r>
      <w:proofErr w:type="gramStart"/>
      <w:r w:rsidRPr="00F36F85">
        <w:rPr>
          <w:sz w:val="24"/>
          <w:szCs w:val="24"/>
        </w:rPr>
        <w:t>.</w:t>
      </w:r>
      <w:proofErr w:type="gramEnd"/>
      <w:r w:rsidRPr="00F36F85">
        <w:rPr>
          <w:sz w:val="24"/>
          <w:szCs w:val="24"/>
        </w:rPr>
        <w:t xml:space="preserve"> /</w:t>
      </w:r>
      <w:proofErr w:type="gramStart"/>
      <w:r w:rsidRPr="00F36F85">
        <w:rPr>
          <w:sz w:val="24"/>
          <w:szCs w:val="24"/>
        </w:rPr>
        <w:t>н</w:t>
      </w:r>
      <w:proofErr w:type="gramEnd"/>
      <w:r w:rsidRPr="00F36F85">
        <w:rPr>
          <w:sz w:val="24"/>
          <w:szCs w:val="24"/>
        </w:rPr>
        <w:t>а80%/</w:t>
      </w:r>
    </w:p>
    <w:p w:rsidR="00E90148" w:rsidRPr="00F36F85" w:rsidRDefault="00E90148" w:rsidP="00E90148">
      <w:pPr>
        <w:contextualSpacing/>
        <w:jc w:val="left"/>
        <w:rPr>
          <w:sz w:val="24"/>
          <w:szCs w:val="24"/>
        </w:rPr>
      </w:pPr>
      <w:proofErr w:type="gramStart"/>
      <w:r>
        <w:rPr>
          <w:sz w:val="24"/>
          <w:szCs w:val="24"/>
        </w:rPr>
        <w:t>Средний</w:t>
      </w:r>
      <w:proofErr w:type="gramEnd"/>
      <w:r>
        <w:rPr>
          <w:sz w:val="24"/>
          <w:szCs w:val="24"/>
        </w:rPr>
        <w:t xml:space="preserve">: </w:t>
      </w:r>
      <w:r w:rsidRPr="00F36F85">
        <w:rPr>
          <w:sz w:val="24"/>
          <w:szCs w:val="24"/>
        </w:rPr>
        <w:t>знание в основном теоретического материала, допускаются незначительные ошибки /до30 %/</w:t>
      </w:r>
    </w:p>
    <w:p w:rsidR="00E90148" w:rsidRPr="00CA792F" w:rsidRDefault="00E90148" w:rsidP="00E90148">
      <w:pPr>
        <w:contextualSpacing/>
        <w:jc w:val="left"/>
        <w:rPr>
          <w:sz w:val="24"/>
          <w:szCs w:val="24"/>
        </w:rPr>
      </w:pPr>
      <w:r>
        <w:rPr>
          <w:sz w:val="24"/>
          <w:szCs w:val="24"/>
        </w:rPr>
        <w:t xml:space="preserve">Низкий: </w:t>
      </w:r>
      <w:r w:rsidRPr="00F36F85">
        <w:rPr>
          <w:sz w:val="24"/>
          <w:szCs w:val="24"/>
        </w:rPr>
        <w:t>ответы на вопросы  даются не правильные</w:t>
      </w:r>
      <w:proofErr w:type="gramStart"/>
      <w:r w:rsidRPr="00F36F85">
        <w:rPr>
          <w:sz w:val="24"/>
          <w:szCs w:val="24"/>
        </w:rPr>
        <w:t>.</w:t>
      </w:r>
      <w:proofErr w:type="gramEnd"/>
      <w:r w:rsidRPr="00F36F85">
        <w:rPr>
          <w:sz w:val="24"/>
          <w:szCs w:val="24"/>
        </w:rPr>
        <w:t xml:space="preserve"> /</w:t>
      </w:r>
      <w:proofErr w:type="gramStart"/>
      <w:r w:rsidRPr="00F36F85">
        <w:rPr>
          <w:sz w:val="24"/>
          <w:szCs w:val="24"/>
        </w:rPr>
        <w:t>д</w:t>
      </w:r>
      <w:proofErr w:type="gramEnd"/>
      <w:r w:rsidRPr="00F36F85">
        <w:rPr>
          <w:sz w:val="24"/>
          <w:szCs w:val="24"/>
        </w:rPr>
        <w:t>о 50%/</w:t>
      </w:r>
    </w:p>
    <w:p w:rsidR="00E90148" w:rsidRPr="00F36F85" w:rsidRDefault="00E90148" w:rsidP="00E90148">
      <w:pPr>
        <w:contextualSpacing/>
        <w:jc w:val="center"/>
        <w:rPr>
          <w:b/>
          <w:sz w:val="24"/>
          <w:szCs w:val="24"/>
        </w:rPr>
      </w:pPr>
      <w:r w:rsidRPr="00F36F85">
        <w:rPr>
          <w:b/>
          <w:sz w:val="24"/>
          <w:szCs w:val="24"/>
        </w:rPr>
        <w:t>Опрос по итоговой аттестации «</w:t>
      </w:r>
      <w:r>
        <w:rPr>
          <w:b/>
          <w:sz w:val="24"/>
          <w:szCs w:val="24"/>
        </w:rPr>
        <w:t>Азбука пения</w:t>
      </w:r>
      <w:r w:rsidRPr="00F36F85">
        <w:rPr>
          <w:b/>
          <w:sz w:val="24"/>
          <w:szCs w:val="24"/>
        </w:rPr>
        <w:t>»</w:t>
      </w:r>
    </w:p>
    <w:p w:rsidR="00E90148" w:rsidRPr="00F36F85" w:rsidRDefault="00E90148" w:rsidP="00E90148">
      <w:pPr>
        <w:contextualSpacing/>
        <w:jc w:val="center"/>
        <w:rPr>
          <w:b/>
          <w:sz w:val="24"/>
          <w:szCs w:val="24"/>
        </w:rPr>
      </w:pPr>
    </w:p>
    <w:p w:rsidR="00E90148" w:rsidRPr="00F36F85" w:rsidRDefault="00E90148" w:rsidP="00E90148">
      <w:pPr>
        <w:numPr>
          <w:ilvl w:val="0"/>
          <w:numId w:val="31"/>
        </w:numPr>
        <w:spacing w:after="200" w:line="276" w:lineRule="auto"/>
        <w:contextualSpacing/>
        <w:jc w:val="left"/>
        <w:rPr>
          <w:rFonts w:eastAsia="Calibri"/>
          <w:b/>
          <w:sz w:val="24"/>
          <w:szCs w:val="24"/>
          <w:lang w:eastAsia="en-US"/>
        </w:rPr>
      </w:pPr>
      <w:r w:rsidRPr="00F36F85">
        <w:rPr>
          <w:rFonts w:eastAsia="Calibri"/>
          <w:b/>
          <w:sz w:val="24"/>
          <w:szCs w:val="24"/>
          <w:lang w:eastAsia="en-US"/>
        </w:rPr>
        <w:t>Вокальное искусство  (вокал) это -</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 Пение</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Танец</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lastRenderedPageBreak/>
        <w:t>В)</w:t>
      </w:r>
      <w:r>
        <w:rPr>
          <w:rFonts w:eastAsia="Calibri"/>
          <w:sz w:val="24"/>
          <w:szCs w:val="24"/>
          <w:lang w:eastAsia="en-US"/>
        </w:rPr>
        <w:t xml:space="preserve"> </w:t>
      </w:r>
      <w:r w:rsidRPr="00F36F85">
        <w:rPr>
          <w:rFonts w:eastAsia="Calibri"/>
          <w:sz w:val="24"/>
          <w:szCs w:val="24"/>
          <w:lang w:eastAsia="en-US"/>
        </w:rPr>
        <w:t>Рисование</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2. На каком музыкальном инструменте играет пастух?</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на фортепиано</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на арфе</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В)</w:t>
      </w:r>
      <w:r>
        <w:rPr>
          <w:rFonts w:eastAsia="Calibri"/>
          <w:sz w:val="24"/>
          <w:szCs w:val="24"/>
          <w:lang w:eastAsia="en-US"/>
        </w:rPr>
        <w:t xml:space="preserve"> </w:t>
      </w:r>
      <w:r w:rsidRPr="00F36F85">
        <w:rPr>
          <w:rFonts w:eastAsia="Calibri"/>
          <w:sz w:val="24"/>
          <w:szCs w:val="24"/>
          <w:lang w:eastAsia="en-US"/>
        </w:rPr>
        <w:t>на дудочке</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 xml:space="preserve">3. В каком порядке расположены ноты в гамме </w:t>
      </w:r>
      <w:proofErr w:type="gramStart"/>
      <w:r w:rsidRPr="00F36F85">
        <w:rPr>
          <w:rFonts w:eastAsia="Calibri"/>
          <w:b/>
          <w:sz w:val="24"/>
          <w:szCs w:val="24"/>
          <w:lang w:eastAsia="en-US"/>
        </w:rPr>
        <w:t>до</w:t>
      </w:r>
      <w:proofErr w:type="gramEnd"/>
      <w:r w:rsidRPr="00F36F85">
        <w:rPr>
          <w:rFonts w:eastAsia="Calibri"/>
          <w:b/>
          <w:sz w:val="24"/>
          <w:szCs w:val="24"/>
          <w:lang w:eastAsia="en-US"/>
        </w:rPr>
        <w:t xml:space="preserve"> мажор?</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до, ре, ми, фа, соль, ля, си</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proofErr w:type="gramStart"/>
      <w:r w:rsidRPr="00F36F85">
        <w:rPr>
          <w:rFonts w:eastAsia="Calibri"/>
          <w:sz w:val="24"/>
          <w:szCs w:val="24"/>
          <w:lang w:eastAsia="en-US"/>
        </w:rPr>
        <w:t>)м</w:t>
      </w:r>
      <w:proofErr w:type="gramEnd"/>
      <w:r w:rsidRPr="00F36F85">
        <w:rPr>
          <w:rFonts w:eastAsia="Calibri"/>
          <w:sz w:val="24"/>
          <w:szCs w:val="24"/>
          <w:lang w:eastAsia="en-US"/>
        </w:rPr>
        <w:t xml:space="preserve">и, ре, фа, соль, </w:t>
      </w:r>
      <w:proofErr w:type="spellStart"/>
      <w:r w:rsidRPr="00F36F85">
        <w:rPr>
          <w:rFonts w:eastAsia="Calibri"/>
          <w:sz w:val="24"/>
          <w:szCs w:val="24"/>
          <w:lang w:eastAsia="en-US"/>
        </w:rPr>
        <w:t>си,до</w:t>
      </w:r>
      <w:proofErr w:type="spellEnd"/>
      <w:r w:rsidRPr="00F36F85">
        <w:rPr>
          <w:rFonts w:eastAsia="Calibri"/>
          <w:sz w:val="24"/>
          <w:szCs w:val="24"/>
          <w:lang w:eastAsia="en-US"/>
        </w:rPr>
        <w:t>, ля</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 xml:space="preserve">4. Сколько нот в гамме </w:t>
      </w:r>
      <w:proofErr w:type="gramStart"/>
      <w:r w:rsidRPr="00F36F85">
        <w:rPr>
          <w:rFonts w:eastAsia="Calibri"/>
          <w:b/>
          <w:sz w:val="24"/>
          <w:szCs w:val="24"/>
          <w:lang w:eastAsia="en-US"/>
        </w:rPr>
        <w:t>до</w:t>
      </w:r>
      <w:proofErr w:type="gramEnd"/>
      <w:r w:rsidRPr="00F36F85">
        <w:rPr>
          <w:rFonts w:eastAsia="Calibri"/>
          <w:b/>
          <w:sz w:val="24"/>
          <w:szCs w:val="24"/>
          <w:lang w:eastAsia="en-US"/>
        </w:rPr>
        <w:t xml:space="preserve"> мажор</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3 ноты</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7 нот</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5. Мама поет колыбельную. Опишите характер, настроение этой песни.</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Веселое, праздничное, активное</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Нежное, ласковое, тихое.</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6. Хор это группа людей, которые</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поют</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танцуют</w:t>
      </w:r>
    </w:p>
    <w:p w:rsidR="00806576" w:rsidRPr="00F36F85" w:rsidRDefault="00806576" w:rsidP="00E90148">
      <w:pPr>
        <w:ind w:left="360"/>
        <w:jc w:val="left"/>
        <w:rPr>
          <w:rFonts w:eastAsia="Calibri"/>
          <w:sz w:val="24"/>
          <w:szCs w:val="24"/>
          <w:lang w:eastAsia="en-US"/>
        </w:rPr>
      </w:pPr>
    </w:p>
    <w:p w:rsidR="00E90148" w:rsidRPr="00F36F85" w:rsidRDefault="00E90148" w:rsidP="00E90148">
      <w:pPr>
        <w:ind w:left="360"/>
        <w:jc w:val="left"/>
        <w:rPr>
          <w:rFonts w:eastAsia="Calibri"/>
          <w:b/>
          <w:sz w:val="24"/>
          <w:szCs w:val="24"/>
          <w:lang w:eastAsia="en-US"/>
        </w:rPr>
      </w:pPr>
      <w:r w:rsidRPr="00F36F85">
        <w:rPr>
          <w:rFonts w:eastAsia="Calibri"/>
          <w:b/>
          <w:sz w:val="24"/>
          <w:szCs w:val="24"/>
          <w:lang w:eastAsia="en-US"/>
        </w:rPr>
        <w:t>7.Что самое главное в хоре?</w:t>
      </w:r>
    </w:p>
    <w:p w:rsidR="00E90148" w:rsidRPr="00F36F85" w:rsidRDefault="00E90148" w:rsidP="00E90148">
      <w:pPr>
        <w:ind w:left="360"/>
        <w:jc w:val="left"/>
        <w:rPr>
          <w:rFonts w:eastAsia="Calibri"/>
          <w:sz w:val="24"/>
          <w:szCs w:val="24"/>
          <w:lang w:eastAsia="en-US"/>
        </w:rPr>
      </w:pPr>
      <w:r w:rsidRPr="00F36F85">
        <w:rPr>
          <w:rFonts w:eastAsia="Calibri"/>
          <w:sz w:val="24"/>
          <w:szCs w:val="24"/>
          <w:lang w:eastAsia="en-US"/>
        </w:rPr>
        <w:t>А)</w:t>
      </w:r>
      <w:r>
        <w:rPr>
          <w:rFonts w:eastAsia="Calibri"/>
          <w:sz w:val="24"/>
          <w:szCs w:val="24"/>
          <w:lang w:eastAsia="en-US"/>
        </w:rPr>
        <w:t xml:space="preserve"> </w:t>
      </w:r>
      <w:r w:rsidRPr="00F36F85">
        <w:rPr>
          <w:rFonts w:eastAsia="Calibri"/>
          <w:sz w:val="24"/>
          <w:szCs w:val="24"/>
          <w:lang w:eastAsia="en-US"/>
        </w:rPr>
        <w:t>каждый должен спеть громче, чем сосед и «перекричать»</w:t>
      </w:r>
      <w:r>
        <w:rPr>
          <w:rFonts w:eastAsia="Calibri"/>
          <w:sz w:val="24"/>
          <w:szCs w:val="24"/>
          <w:lang w:eastAsia="en-US"/>
        </w:rPr>
        <w:t xml:space="preserve"> </w:t>
      </w:r>
      <w:r w:rsidRPr="00F36F85">
        <w:rPr>
          <w:rFonts w:eastAsia="Calibri"/>
          <w:sz w:val="24"/>
          <w:szCs w:val="24"/>
          <w:lang w:eastAsia="en-US"/>
        </w:rPr>
        <w:t>его</w:t>
      </w:r>
    </w:p>
    <w:p w:rsidR="00E90148" w:rsidRDefault="00E90148" w:rsidP="00E90148">
      <w:pPr>
        <w:ind w:left="360"/>
        <w:jc w:val="left"/>
        <w:rPr>
          <w:rFonts w:eastAsia="Calibri"/>
          <w:sz w:val="24"/>
          <w:szCs w:val="24"/>
          <w:lang w:eastAsia="en-US"/>
        </w:rPr>
      </w:pPr>
      <w:r w:rsidRPr="00F36F85">
        <w:rPr>
          <w:rFonts w:eastAsia="Calibri"/>
          <w:sz w:val="24"/>
          <w:szCs w:val="24"/>
          <w:lang w:eastAsia="en-US"/>
        </w:rPr>
        <w:t>Б)</w:t>
      </w:r>
      <w:r>
        <w:rPr>
          <w:rFonts w:eastAsia="Calibri"/>
          <w:sz w:val="24"/>
          <w:szCs w:val="24"/>
          <w:lang w:eastAsia="en-US"/>
        </w:rPr>
        <w:t xml:space="preserve"> </w:t>
      </w:r>
      <w:r w:rsidRPr="00F36F85">
        <w:rPr>
          <w:rFonts w:eastAsia="Calibri"/>
          <w:sz w:val="24"/>
          <w:szCs w:val="24"/>
          <w:lang w:eastAsia="en-US"/>
        </w:rPr>
        <w:t xml:space="preserve">все должны петь слаженно, </w:t>
      </w:r>
      <w:proofErr w:type="gramStart"/>
      <w:r w:rsidRPr="00F36F85">
        <w:rPr>
          <w:rFonts w:eastAsia="Calibri"/>
          <w:sz w:val="24"/>
          <w:szCs w:val="24"/>
          <w:lang w:eastAsia="en-US"/>
        </w:rPr>
        <w:t>прислушиваясь</w:t>
      </w:r>
      <w:proofErr w:type="gramEnd"/>
      <w:r w:rsidRPr="00F36F85">
        <w:rPr>
          <w:rFonts w:eastAsia="Calibri"/>
          <w:sz w:val="24"/>
          <w:szCs w:val="24"/>
          <w:lang w:eastAsia="en-US"/>
        </w:rPr>
        <w:t xml:space="preserve"> друг к другу</w:t>
      </w:r>
    </w:p>
    <w:p w:rsidR="00806576" w:rsidRDefault="00806576" w:rsidP="00E90148">
      <w:pPr>
        <w:ind w:left="360"/>
        <w:jc w:val="left"/>
        <w:rPr>
          <w:rFonts w:eastAsia="Calibri"/>
          <w:sz w:val="24"/>
          <w:szCs w:val="24"/>
          <w:lang w:eastAsia="en-US"/>
        </w:rPr>
      </w:pPr>
    </w:p>
    <w:p w:rsidR="00E90148" w:rsidRPr="008E558A" w:rsidRDefault="00E90148" w:rsidP="00E90148">
      <w:pPr>
        <w:ind w:left="360"/>
        <w:jc w:val="left"/>
        <w:rPr>
          <w:rFonts w:eastAsia="Calibri"/>
          <w:b/>
          <w:sz w:val="24"/>
          <w:szCs w:val="24"/>
          <w:lang w:eastAsia="en-US"/>
        </w:rPr>
      </w:pPr>
      <w:r w:rsidRPr="008E558A">
        <w:rPr>
          <w:rFonts w:eastAsia="Calibri"/>
          <w:b/>
          <w:sz w:val="24"/>
          <w:szCs w:val="24"/>
          <w:lang w:eastAsia="en-US"/>
        </w:rPr>
        <w:t>8. Какими песни бывают по настроению?</w:t>
      </w:r>
    </w:p>
    <w:p w:rsidR="00CA792F" w:rsidRDefault="00E90148" w:rsidP="00CA792F">
      <w:pPr>
        <w:ind w:left="360"/>
        <w:jc w:val="left"/>
      </w:pPr>
      <w:r>
        <w:rPr>
          <w:rFonts w:eastAsia="Calibri"/>
          <w:sz w:val="24"/>
          <w:szCs w:val="24"/>
          <w:lang w:eastAsia="en-US"/>
        </w:rPr>
        <w:t>____________________________________</w:t>
      </w:r>
    </w:p>
    <w:p w:rsidR="00CA792F" w:rsidRDefault="00CA792F" w:rsidP="00806576"/>
    <w:p w:rsidR="00CA792F" w:rsidRDefault="00CA792F" w:rsidP="00806576"/>
    <w:p w:rsidR="00CA792F" w:rsidRDefault="00CA792F" w:rsidP="00806576"/>
    <w:p w:rsidR="00CA792F" w:rsidRDefault="00CA792F" w:rsidP="00806576"/>
    <w:p w:rsidR="00CA792F" w:rsidRDefault="00CA792F" w:rsidP="00806576"/>
    <w:p w:rsidR="00CA792F" w:rsidRDefault="00CA792F" w:rsidP="00806576"/>
    <w:tbl>
      <w:tblPr>
        <w:tblStyle w:val="a4"/>
        <w:tblW w:w="15168" w:type="dxa"/>
        <w:tblInd w:w="-289" w:type="dxa"/>
        <w:tblLook w:val="04A0" w:firstRow="1" w:lastRow="0" w:firstColumn="1" w:lastColumn="0" w:noHBand="0" w:noVBand="1"/>
      </w:tblPr>
      <w:tblGrid>
        <w:gridCol w:w="566"/>
        <w:gridCol w:w="5803"/>
        <w:gridCol w:w="977"/>
        <w:gridCol w:w="978"/>
        <w:gridCol w:w="978"/>
        <w:gridCol w:w="977"/>
        <w:gridCol w:w="978"/>
        <w:gridCol w:w="978"/>
        <w:gridCol w:w="977"/>
        <w:gridCol w:w="978"/>
        <w:gridCol w:w="978"/>
      </w:tblGrid>
      <w:tr w:rsidR="00806576" w:rsidRPr="00806576" w:rsidTr="00806576">
        <w:tc>
          <w:tcPr>
            <w:tcW w:w="566" w:type="dxa"/>
            <w:vMerge w:val="restart"/>
            <w:vAlign w:val="center"/>
          </w:tcPr>
          <w:p w:rsidR="00806576" w:rsidRPr="00806576" w:rsidRDefault="00806576" w:rsidP="00806576">
            <w:pPr>
              <w:jc w:val="center"/>
              <w:rPr>
                <w:b/>
                <w:sz w:val="24"/>
                <w:szCs w:val="24"/>
              </w:rPr>
            </w:pPr>
            <w:r w:rsidRPr="00806576">
              <w:rPr>
                <w:b/>
                <w:sz w:val="24"/>
                <w:szCs w:val="24"/>
              </w:rPr>
              <w:t>№</w:t>
            </w:r>
          </w:p>
        </w:tc>
        <w:tc>
          <w:tcPr>
            <w:tcW w:w="5803" w:type="dxa"/>
            <w:vMerge w:val="restart"/>
            <w:vAlign w:val="center"/>
          </w:tcPr>
          <w:p w:rsidR="00806576" w:rsidRPr="00806576" w:rsidRDefault="00806576" w:rsidP="00806576">
            <w:pPr>
              <w:jc w:val="center"/>
              <w:rPr>
                <w:b/>
                <w:sz w:val="24"/>
                <w:szCs w:val="24"/>
              </w:rPr>
            </w:pPr>
            <w:r w:rsidRPr="00806576">
              <w:rPr>
                <w:b/>
                <w:sz w:val="24"/>
                <w:szCs w:val="24"/>
              </w:rPr>
              <w:t>Ф.И.О.</w:t>
            </w:r>
          </w:p>
        </w:tc>
        <w:tc>
          <w:tcPr>
            <w:tcW w:w="2933" w:type="dxa"/>
            <w:gridSpan w:val="3"/>
          </w:tcPr>
          <w:p w:rsidR="00806576" w:rsidRPr="00806576" w:rsidRDefault="00806576" w:rsidP="00806576">
            <w:pPr>
              <w:contextualSpacing/>
              <w:jc w:val="center"/>
              <w:rPr>
                <w:b/>
                <w:iCs/>
                <w:sz w:val="24"/>
                <w:szCs w:val="24"/>
              </w:rPr>
            </w:pPr>
            <w:r w:rsidRPr="00806576">
              <w:rPr>
                <w:b/>
                <w:iCs/>
                <w:sz w:val="24"/>
                <w:szCs w:val="24"/>
              </w:rPr>
              <w:t>Музыкально-слуховые представления</w:t>
            </w:r>
          </w:p>
        </w:tc>
        <w:tc>
          <w:tcPr>
            <w:tcW w:w="2933" w:type="dxa"/>
            <w:gridSpan w:val="3"/>
          </w:tcPr>
          <w:p w:rsidR="00806576" w:rsidRPr="00806576" w:rsidRDefault="00806576" w:rsidP="00806576">
            <w:pPr>
              <w:jc w:val="center"/>
              <w:rPr>
                <w:b/>
                <w:szCs w:val="28"/>
              </w:rPr>
            </w:pPr>
            <w:r w:rsidRPr="00806576">
              <w:rPr>
                <w:b/>
                <w:iCs/>
                <w:sz w:val="24"/>
                <w:szCs w:val="24"/>
              </w:rPr>
              <w:t>Певческие способности</w:t>
            </w:r>
          </w:p>
        </w:tc>
        <w:tc>
          <w:tcPr>
            <w:tcW w:w="2933" w:type="dxa"/>
            <w:gridSpan w:val="3"/>
          </w:tcPr>
          <w:p w:rsidR="00806576" w:rsidRPr="00806576" w:rsidRDefault="00806576" w:rsidP="00806576">
            <w:pPr>
              <w:contextualSpacing/>
              <w:jc w:val="center"/>
              <w:rPr>
                <w:b/>
                <w:iCs/>
                <w:sz w:val="24"/>
                <w:szCs w:val="24"/>
              </w:rPr>
            </w:pPr>
            <w:r w:rsidRPr="00806576">
              <w:rPr>
                <w:b/>
                <w:iCs/>
                <w:sz w:val="24"/>
                <w:szCs w:val="24"/>
              </w:rPr>
              <w:t>Чувство ритма</w:t>
            </w:r>
          </w:p>
          <w:p w:rsidR="00806576" w:rsidRPr="00806576" w:rsidRDefault="00806576" w:rsidP="00806576">
            <w:pPr>
              <w:jc w:val="center"/>
              <w:rPr>
                <w:b/>
                <w:szCs w:val="28"/>
              </w:rPr>
            </w:pPr>
          </w:p>
        </w:tc>
      </w:tr>
      <w:tr w:rsidR="00806576" w:rsidRPr="00704F91" w:rsidTr="00806576">
        <w:tc>
          <w:tcPr>
            <w:tcW w:w="566" w:type="dxa"/>
            <w:vMerge/>
          </w:tcPr>
          <w:p w:rsidR="00806576" w:rsidRPr="00704F91" w:rsidRDefault="00806576" w:rsidP="00806576">
            <w:pPr>
              <w:rPr>
                <w:sz w:val="32"/>
                <w:szCs w:val="32"/>
              </w:rPr>
            </w:pPr>
          </w:p>
        </w:tc>
        <w:tc>
          <w:tcPr>
            <w:tcW w:w="5803" w:type="dxa"/>
            <w:vMerge/>
          </w:tcPr>
          <w:p w:rsidR="00806576" w:rsidRPr="00704F91" w:rsidRDefault="00806576" w:rsidP="00806576">
            <w:pPr>
              <w:rPr>
                <w:sz w:val="32"/>
                <w:szCs w:val="32"/>
              </w:rPr>
            </w:pPr>
          </w:p>
        </w:tc>
        <w:tc>
          <w:tcPr>
            <w:tcW w:w="977" w:type="dxa"/>
          </w:tcPr>
          <w:p w:rsidR="00806576" w:rsidRPr="00056FAC" w:rsidRDefault="00806576" w:rsidP="00806576">
            <w:pPr>
              <w:rPr>
                <w:b/>
                <w:szCs w:val="28"/>
              </w:rPr>
            </w:pPr>
            <w:r w:rsidRPr="00056FAC">
              <w:rPr>
                <w:b/>
                <w:szCs w:val="28"/>
              </w:rPr>
              <w:t>н/</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с/</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к/</w:t>
            </w:r>
            <w:proofErr w:type="gramStart"/>
            <w:r w:rsidRPr="00056FAC">
              <w:rPr>
                <w:b/>
                <w:szCs w:val="28"/>
              </w:rPr>
              <w:t>г</w:t>
            </w:r>
            <w:proofErr w:type="gramEnd"/>
          </w:p>
        </w:tc>
        <w:tc>
          <w:tcPr>
            <w:tcW w:w="977" w:type="dxa"/>
          </w:tcPr>
          <w:p w:rsidR="00806576" w:rsidRPr="00056FAC" w:rsidRDefault="00806576" w:rsidP="00806576">
            <w:pPr>
              <w:rPr>
                <w:b/>
                <w:szCs w:val="28"/>
              </w:rPr>
            </w:pPr>
            <w:r w:rsidRPr="00056FAC">
              <w:rPr>
                <w:b/>
                <w:szCs w:val="28"/>
              </w:rPr>
              <w:t>н/</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с/</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к/</w:t>
            </w:r>
            <w:proofErr w:type="gramStart"/>
            <w:r w:rsidRPr="00056FAC">
              <w:rPr>
                <w:b/>
                <w:szCs w:val="28"/>
              </w:rPr>
              <w:t>г</w:t>
            </w:r>
            <w:proofErr w:type="gramEnd"/>
          </w:p>
        </w:tc>
        <w:tc>
          <w:tcPr>
            <w:tcW w:w="977" w:type="dxa"/>
          </w:tcPr>
          <w:p w:rsidR="00806576" w:rsidRPr="00056FAC" w:rsidRDefault="00806576" w:rsidP="00806576">
            <w:pPr>
              <w:rPr>
                <w:b/>
                <w:szCs w:val="28"/>
              </w:rPr>
            </w:pPr>
            <w:r w:rsidRPr="00056FAC">
              <w:rPr>
                <w:b/>
                <w:szCs w:val="28"/>
              </w:rPr>
              <w:t>н/</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с/</w:t>
            </w:r>
            <w:proofErr w:type="gramStart"/>
            <w:r w:rsidRPr="00056FAC">
              <w:rPr>
                <w:b/>
                <w:szCs w:val="28"/>
              </w:rPr>
              <w:t>г</w:t>
            </w:r>
            <w:proofErr w:type="gramEnd"/>
          </w:p>
        </w:tc>
        <w:tc>
          <w:tcPr>
            <w:tcW w:w="978" w:type="dxa"/>
          </w:tcPr>
          <w:p w:rsidR="00806576" w:rsidRPr="00056FAC" w:rsidRDefault="00806576" w:rsidP="00806576">
            <w:pPr>
              <w:rPr>
                <w:b/>
                <w:szCs w:val="28"/>
              </w:rPr>
            </w:pPr>
            <w:r w:rsidRPr="00056FAC">
              <w:rPr>
                <w:b/>
                <w:szCs w:val="28"/>
              </w:rPr>
              <w:t>к/</w:t>
            </w:r>
            <w:proofErr w:type="gramStart"/>
            <w:r w:rsidRPr="00056FAC">
              <w:rPr>
                <w:b/>
                <w:szCs w:val="28"/>
              </w:rPr>
              <w:t>г</w:t>
            </w:r>
            <w:proofErr w:type="gramEnd"/>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2</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3</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4</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5</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6</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7</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8</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9</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10</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11</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12</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13</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14</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r w:rsidR="00806576" w:rsidRPr="00704F91" w:rsidTr="00806576">
        <w:tc>
          <w:tcPr>
            <w:tcW w:w="566" w:type="dxa"/>
          </w:tcPr>
          <w:p w:rsidR="00806576" w:rsidRPr="00806576" w:rsidRDefault="00806576" w:rsidP="00806576">
            <w:pPr>
              <w:jc w:val="center"/>
              <w:rPr>
                <w:b/>
                <w:sz w:val="24"/>
                <w:szCs w:val="24"/>
              </w:rPr>
            </w:pPr>
            <w:r w:rsidRPr="00806576">
              <w:rPr>
                <w:b/>
                <w:sz w:val="24"/>
                <w:szCs w:val="24"/>
              </w:rPr>
              <w:t>15</w:t>
            </w:r>
          </w:p>
        </w:tc>
        <w:tc>
          <w:tcPr>
            <w:tcW w:w="5803"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7"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c>
          <w:tcPr>
            <w:tcW w:w="978" w:type="dxa"/>
          </w:tcPr>
          <w:p w:rsidR="00806576" w:rsidRPr="00704F91" w:rsidRDefault="00806576" w:rsidP="00806576">
            <w:pPr>
              <w:rPr>
                <w:sz w:val="32"/>
                <w:szCs w:val="32"/>
              </w:rPr>
            </w:pPr>
          </w:p>
        </w:tc>
      </w:tr>
    </w:tbl>
    <w:p w:rsidR="00CA4EE4" w:rsidRDefault="00CA4EE4" w:rsidP="00456744"/>
    <w:p w:rsidR="00AE1F60" w:rsidRDefault="00AE1F60" w:rsidP="00456744"/>
    <w:p w:rsidR="00AE1F60" w:rsidRDefault="00AE1F60" w:rsidP="00456744"/>
    <w:p w:rsidR="00AE1F60" w:rsidRDefault="00AE1F60" w:rsidP="00456744"/>
    <w:p w:rsidR="00AE1F60" w:rsidRDefault="00AE1F60" w:rsidP="00456744"/>
    <w:p w:rsidR="00AE1F60" w:rsidRDefault="00AE1F60" w:rsidP="00456744"/>
    <w:p w:rsidR="00AE1F60" w:rsidRDefault="00AE1F60" w:rsidP="00456744"/>
    <w:sectPr w:rsidR="00AE1F60" w:rsidSect="00E42755">
      <w:type w:val="continuous"/>
      <w:pgSz w:w="16838" w:h="11906" w:orient="landscape"/>
      <w:pgMar w:top="1134" w:right="1134" w:bottom="851" w:left="99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2B1"/>
    <w:multiLevelType w:val="hybridMultilevel"/>
    <w:tmpl w:val="914CA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77AE1"/>
    <w:multiLevelType w:val="hybridMultilevel"/>
    <w:tmpl w:val="81EE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665C4"/>
    <w:multiLevelType w:val="multilevel"/>
    <w:tmpl w:val="AC12D0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1115C6B"/>
    <w:multiLevelType w:val="hybridMultilevel"/>
    <w:tmpl w:val="949CA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136BA"/>
    <w:multiLevelType w:val="hybridMultilevel"/>
    <w:tmpl w:val="52ECA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848FF"/>
    <w:multiLevelType w:val="hybridMultilevel"/>
    <w:tmpl w:val="4E36C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76409"/>
    <w:multiLevelType w:val="hybridMultilevel"/>
    <w:tmpl w:val="0B6CB2F6"/>
    <w:lvl w:ilvl="0" w:tplc="D07A58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92AD8"/>
    <w:multiLevelType w:val="hybridMultilevel"/>
    <w:tmpl w:val="EE8E42F8"/>
    <w:lvl w:ilvl="0" w:tplc="0419000B">
      <w:start w:val="1"/>
      <w:numFmt w:val="bullet"/>
      <w:lvlText w:val=""/>
      <w:lvlJc w:val="left"/>
      <w:pPr>
        <w:ind w:left="720" w:hanging="360"/>
      </w:pPr>
      <w:rPr>
        <w:rFonts w:ascii="Wingdings" w:hAnsi="Wingdings" w:hint="default"/>
      </w:rPr>
    </w:lvl>
    <w:lvl w:ilvl="1" w:tplc="9BE881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63F30"/>
    <w:multiLevelType w:val="hybridMultilevel"/>
    <w:tmpl w:val="A44A171C"/>
    <w:lvl w:ilvl="0" w:tplc="BABC6A2C">
      <w:start w:val="1"/>
      <w:numFmt w:val="decimal"/>
      <w:lvlText w:val="%1."/>
      <w:lvlJc w:val="center"/>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9">
    <w:nsid w:val="17821931"/>
    <w:multiLevelType w:val="hybridMultilevel"/>
    <w:tmpl w:val="4DF65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76F7B"/>
    <w:multiLevelType w:val="hybridMultilevel"/>
    <w:tmpl w:val="A948A4C8"/>
    <w:lvl w:ilvl="0" w:tplc="04190003">
      <w:start w:val="1"/>
      <w:numFmt w:val="bullet"/>
      <w:lvlText w:val="o"/>
      <w:lvlJc w:val="left"/>
      <w:pPr>
        <w:ind w:left="430" w:hanging="360"/>
      </w:pPr>
      <w:rPr>
        <w:rFonts w:ascii="Courier New" w:hAnsi="Courier New" w:cs="Courier New" w:hint="default"/>
      </w:rPr>
    </w:lvl>
    <w:lvl w:ilvl="1" w:tplc="A976BBEA">
      <w:numFmt w:val="bullet"/>
      <w:lvlText w:val=""/>
      <w:lvlJc w:val="left"/>
      <w:pPr>
        <w:ind w:left="1150" w:hanging="360"/>
      </w:pPr>
      <w:rPr>
        <w:rFonts w:ascii="Symbol" w:eastAsia="Times New Roman" w:hAnsi="Symbol" w:cs="Times New Roman"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11">
    <w:nsid w:val="1E236498"/>
    <w:multiLevelType w:val="hybridMultilevel"/>
    <w:tmpl w:val="E6E812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23621B4"/>
    <w:multiLevelType w:val="multilevel"/>
    <w:tmpl w:val="53C2C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5BE1414"/>
    <w:multiLevelType w:val="hybridMultilevel"/>
    <w:tmpl w:val="07221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FC1882"/>
    <w:multiLevelType w:val="hybridMultilevel"/>
    <w:tmpl w:val="CA443F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10221"/>
    <w:multiLevelType w:val="multilevel"/>
    <w:tmpl w:val="C92C1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463726B"/>
    <w:multiLevelType w:val="hybridMultilevel"/>
    <w:tmpl w:val="7E7E0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3CBD6794"/>
    <w:multiLevelType w:val="hybridMultilevel"/>
    <w:tmpl w:val="41D28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673F1"/>
    <w:multiLevelType w:val="hybridMultilevel"/>
    <w:tmpl w:val="A1D26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822F6"/>
    <w:multiLevelType w:val="hybridMultilevel"/>
    <w:tmpl w:val="E252E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B22A3"/>
    <w:multiLevelType w:val="multilevel"/>
    <w:tmpl w:val="14F2F380"/>
    <w:lvl w:ilvl="0">
      <w:start w:val="15"/>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7DA4033"/>
    <w:multiLevelType w:val="hybridMultilevel"/>
    <w:tmpl w:val="696244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B470593"/>
    <w:multiLevelType w:val="hybridMultilevel"/>
    <w:tmpl w:val="4C2C9B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7A2FC8"/>
    <w:multiLevelType w:val="hybridMultilevel"/>
    <w:tmpl w:val="BEFAE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746FC5"/>
    <w:multiLevelType w:val="hybridMultilevel"/>
    <w:tmpl w:val="E5FC891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F4D3946"/>
    <w:multiLevelType w:val="hybridMultilevel"/>
    <w:tmpl w:val="4E44D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6B071F"/>
    <w:multiLevelType w:val="multilevel"/>
    <w:tmpl w:val="4B9616D8"/>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eastAsia="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660223E"/>
    <w:multiLevelType w:val="hybridMultilevel"/>
    <w:tmpl w:val="88746768"/>
    <w:lvl w:ilvl="0" w:tplc="001CA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D1C29"/>
    <w:multiLevelType w:val="hybridMultilevel"/>
    <w:tmpl w:val="DE086654"/>
    <w:lvl w:ilvl="0" w:tplc="08FAC486">
      <w:start w:val="1"/>
      <w:numFmt w:val="bullet"/>
      <w:lvlText w:val=""/>
      <w:lvlJc w:val="left"/>
      <w:pPr>
        <w:tabs>
          <w:tab w:val="num" w:pos="980"/>
        </w:tabs>
        <w:ind w:left="980" w:hanging="360"/>
      </w:pPr>
      <w:rPr>
        <w:rFonts w:ascii="Symbol" w:hAnsi="Symbol" w:hint="default"/>
        <w:sz w:val="28"/>
        <w:szCs w:val="28"/>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abstractNum w:abstractNumId="30">
    <w:nsid w:val="7C52298C"/>
    <w:multiLevelType w:val="hybridMultilevel"/>
    <w:tmpl w:val="50BA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10"/>
  </w:num>
  <w:num w:numId="5">
    <w:abstractNumId w:val="16"/>
  </w:num>
  <w:num w:numId="6">
    <w:abstractNumId w:val="18"/>
  </w:num>
  <w:num w:numId="7">
    <w:abstractNumId w:val="19"/>
  </w:num>
  <w:num w:numId="8">
    <w:abstractNumId w:val="5"/>
  </w:num>
  <w:num w:numId="9">
    <w:abstractNumId w:val="24"/>
  </w:num>
  <w:num w:numId="10">
    <w:abstractNumId w:val="20"/>
  </w:num>
  <w:num w:numId="11">
    <w:abstractNumId w:val="7"/>
  </w:num>
  <w:num w:numId="12">
    <w:abstractNumId w:val="0"/>
  </w:num>
  <w:num w:numId="13">
    <w:abstractNumId w:val="3"/>
  </w:num>
  <w:num w:numId="14">
    <w:abstractNumId w:val="9"/>
  </w:num>
  <w:num w:numId="15">
    <w:abstractNumId w:val="30"/>
  </w:num>
  <w:num w:numId="16">
    <w:abstractNumId w:val="28"/>
  </w:num>
  <w:num w:numId="17">
    <w:abstractNumId w:val="12"/>
  </w:num>
  <w:num w:numId="18">
    <w:abstractNumId w:val="27"/>
    <w:lvlOverride w:ilvl="0"/>
    <w:lvlOverride w:ilvl="1">
      <w:startOverride w:val="1"/>
    </w:lvlOverride>
    <w:lvlOverride w:ilvl="2"/>
    <w:lvlOverride w:ilvl="3"/>
    <w:lvlOverride w:ilvl="4"/>
    <w:lvlOverride w:ilvl="5"/>
    <w:lvlOverride w:ilvl="6"/>
    <w:lvlOverride w:ilvl="7"/>
    <w:lvlOverride w:ilvl="8"/>
  </w:num>
  <w:num w:numId="19">
    <w:abstractNumId w:val="21"/>
  </w:num>
  <w:num w:numId="20">
    <w:abstractNumId w:val="4"/>
  </w:num>
  <w:num w:numId="21">
    <w:abstractNumId w:val="6"/>
  </w:num>
  <w:num w:numId="22">
    <w:abstractNumId w:val="15"/>
  </w:num>
  <w:num w:numId="23">
    <w:abstractNumId w:val="8"/>
  </w:num>
  <w:num w:numId="24">
    <w:abstractNumId w:val="11"/>
  </w:num>
  <w:num w:numId="25">
    <w:abstractNumId w:val="14"/>
  </w:num>
  <w:num w:numId="26">
    <w:abstractNumId w:val="29"/>
  </w:num>
  <w:num w:numId="27">
    <w:abstractNumId w:val="17"/>
  </w:num>
  <w:num w:numId="28">
    <w:abstractNumId w:val="22"/>
  </w:num>
  <w:num w:numId="29">
    <w:abstractNumId w:val="25"/>
  </w:num>
  <w:num w:numId="30">
    <w:abstractNumId w:val="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88"/>
    <w:rsid w:val="0000539B"/>
    <w:rsid w:val="000164C1"/>
    <w:rsid w:val="00034BC8"/>
    <w:rsid w:val="00056FAC"/>
    <w:rsid w:val="00061EF6"/>
    <w:rsid w:val="00077F2B"/>
    <w:rsid w:val="00084B63"/>
    <w:rsid w:val="00097D18"/>
    <w:rsid w:val="000A5FE8"/>
    <w:rsid w:val="000B42BA"/>
    <w:rsid w:val="000D0862"/>
    <w:rsid w:val="000D3E92"/>
    <w:rsid w:val="000F1A83"/>
    <w:rsid w:val="00143223"/>
    <w:rsid w:val="00144608"/>
    <w:rsid w:val="0014514B"/>
    <w:rsid w:val="0016633F"/>
    <w:rsid w:val="00173BEE"/>
    <w:rsid w:val="00195331"/>
    <w:rsid w:val="0019657E"/>
    <w:rsid w:val="001A2CDC"/>
    <w:rsid w:val="001B625B"/>
    <w:rsid w:val="001E168D"/>
    <w:rsid w:val="002634B0"/>
    <w:rsid w:val="00265114"/>
    <w:rsid w:val="002C7656"/>
    <w:rsid w:val="002D6D6D"/>
    <w:rsid w:val="00303C04"/>
    <w:rsid w:val="003102ED"/>
    <w:rsid w:val="003124CB"/>
    <w:rsid w:val="003171AD"/>
    <w:rsid w:val="003969B6"/>
    <w:rsid w:val="003C0494"/>
    <w:rsid w:val="003E49C0"/>
    <w:rsid w:val="003E623D"/>
    <w:rsid w:val="003F095A"/>
    <w:rsid w:val="00456744"/>
    <w:rsid w:val="004749E2"/>
    <w:rsid w:val="00495260"/>
    <w:rsid w:val="004B1414"/>
    <w:rsid w:val="004B2076"/>
    <w:rsid w:val="004B6F0A"/>
    <w:rsid w:val="004D40D6"/>
    <w:rsid w:val="004D4430"/>
    <w:rsid w:val="004D52FD"/>
    <w:rsid w:val="004D66EF"/>
    <w:rsid w:val="004E27E1"/>
    <w:rsid w:val="004E342D"/>
    <w:rsid w:val="004E44B7"/>
    <w:rsid w:val="004F4308"/>
    <w:rsid w:val="00526500"/>
    <w:rsid w:val="00537A88"/>
    <w:rsid w:val="00554915"/>
    <w:rsid w:val="00554C52"/>
    <w:rsid w:val="005733ED"/>
    <w:rsid w:val="0058427B"/>
    <w:rsid w:val="00594F80"/>
    <w:rsid w:val="006000E8"/>
    <w:rsid w:val="006175CD"/>
    <w:rsid w:val="00667872"/>
    <w:rsid w:val="006A5761"/>
    <w:rsid w:val="00704F91"/>
    <w:rsid w:val="00720FE8"/>
    <w:rsid w:val="00725B75"/>
    <w:rsid w:val="007610A0"/>
    <w:rsid w:val="007A55C3"/>
    <w:rsid w:val="007B75A7"/>
    <w:rsid w:val="00805F76"/>
    <w:rsid w:val="00806576"/>
    <w:rsid w:val="00811128"/>
    <w:rsid w:val="00817D78"/>
    <w:rsid w:val="00836BDA"/>
    <w:rsid w:val="00861304"/>
    <w:rsid w:val="00874F89"/>
    <w:rsid w:val="008A2532"/>
    <w:rsid w:val="009153F8"/>
    <w:rsid w:val="00924204"/>
    <w:rsid w:val="00925741"/>
    <w:rsid w:val="009619E0"/>
    <w:rsid w:val="0096536D"/>
    <w:rsid w:val="00977DF3"/>
    <w:rsid w:val="009D7BA3"/>
    <w:rsid w:val="009F6961"/>
    <w:rsid w:val="00A4417A"/>
    <w:rsid w:val="00A57113"/>
    <w:rsid w:val="00A57A17"/>
    <w:rsid w:val="00A90AE5"/>
    <w:rsid w:val="00AA30B7"/>
    <w:rsid w:val="00AB7D9C"/>
    <w:rsid w:val="00AC52BD"/>
    <w:rsid w:val="00AE1F60"/>
    <w:rsid w:val="00AF0E0C"/>
    <w:rsid w:val="00AF6660"/>
    <w:rsid w:val="00B060A8"/>
    <w:rsid w:val="00B30FBD"/>
    <w:rsid w:val="00B31C98"/>
    <w:rsid w:val="00BC3C7E"/>
    <w:rsid w:val="00BD5681"/>
    <w:rsid w:val="00BF52AC"/>
    <w:rsid w:val="00C14815"/>
    <w:rsid w:val="00C334EE"/>
    <w:rsid w:val="00C51BC4"/>
    <w:rsid w:val="00C5556F"/>
    <w:rsid w:val="00C6112A"/>
    <w:rsid w:val="00C931D7"/>
    <w:rsid w:val="00CA4EE4"/>
    <w:rsid w:val="00CA792F"/>
    <w:rsid w:val="00CB4341"/>
    <w:rsid w:val="00D25D61"/>
    <w:rsid w:val="00D26816"/>
    <w:rsid w:val="00DC02E9"/>
    <w:rsid w:val="00DE7C03"/>
    <w:rsid w:val="00E06AD3"/>
    <w:rsid w:val="00E3107A"/>
    <w:rsid w:val="00E376DF"/>
    <w:rsid w:val="00E42755"/>
    <w:rsid w:val="00E77805"/>
    <w:rsid w:val="00E82D43"/>
    <w:rsid w:val="00E90148"/>
    <w:rsid w:val="00EB1B78"/>
    <w:rsid w:val="00EE2ABB"/>
    <w:rsid w:val="00EF0EF9"/>
    <w:rsid w:val="00F04DD4"/>
    <w:rsid w:val="00FB5B00"/>
    <w:rsid w:val="00FC4058"/>
    <w:rsid w:val="00FE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14"/>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D6D6D"/>
  </w:style>
  <w:style w:type="paragraph" w:styleId="a3">
    <w:name w:val="List Paragraph"/>
    <w:basedOn w:val="a"/>
    <w:uiPriority w:val="34"/>
    <w:qFormat/>
    <w:rsid w:val="00725B75"/>
    <w:pPr>
      <w:ind w:left="720"/>
      <w:contextualSpacing/>
    </w:pPr>
  </w:style>
  <w:style w:type="table" w:styleId="a4">
    <w:name w:val="Table Grid"/>
    <w:basedOn w:val="a1"/>
    <w:uiPriority w:val="39"/>
    <w:rsid w:val="00BD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124CB"/>
    <w:pPr>
      <w:spacing w:before="100" w:beforeAutospacing="1" w:after="100" w:afterAutospacing="1"/>
      <w:jc w:val="left"/>
    </w:pPr>
    <w:rPr>
      <w:sz w:val="24"/>
      <w:szCs w:val="24"/>
    </w:rPr>
  </w:style>
  <w:style w:type="paragraph" w:styleId="a6">
    <w:name w:val="Balloon Text"/>
    <w:basedOn w:val="a"/>
    <w:link w:val="a7"/>
    <w:uiPriority w:val="99"/>
    <w:semiHidden/>
    <w:unhideWhenUsed/>
    <w:rsid w:val="00CA792F"/>
    <w:rPr>
      <w:rFonts w:ascii="Tahoma" w:hAnsi="Tahoma" w:cs="Tahoma"/>
      <w:sz w:val="16"/>
      <w:szCs w:val="16"/>
    </w:rPr>
  </w:style>
  <w:style w:type="character" w:customStyle="1" w:styleId="a7">
    <w:name w:val="Текст выноски Знак"/>
    <w:basedOn w:val="a0"/>
    <w:link w:val="a6"/>
    <w:uiPriority w:val="99"/>
    <w:semiHidden/>
    <w:rsid w:val="00CA7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14"/>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D6D6D"/>
  </w:style>
  <w:style w:type="paragraph" w:styleId="a3">
    <w:name w:val="List Paragraph"/>
    <w:basedOn w:val="a"/>
    <w:uiPriority w:val="34"/>
    <w:qFormat/>
    <w:rsid w:val="00725B75"/>
    <w:pPr>
      <w:ind w:left="720"/>
      <w:contextualSpacing/>
    </w:pPr>
  </w:style>
  <w:style w:type="table" w:styleId="a4">
    <w:name w:val="Table Grid"/>
    <w:basedOn w:val="a1"/>
    <w:uiPriority w:val="39"/>
    <w:rsid w:val="00BD5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124CB"/>
    <w:pPr>
      <w:spacing w:before="100" w:beforeAutospacing="1" w:after="100" w:afterAutospacing="1"/>
      <w:jc w:val="left"/>
    </w:pPr>
    <w:rPr>
      <w:sz w:val="24"/>
      <w:szCs w:val="24"/>
    </w:rPr>
  </w:style>
  <w:style w:type="paragraph" w:styleId="a6">
    <w:name w:val="Balloon Text"/>
    <w:basedOn w:val="a"/>
    <w:link w:val="a7"/>
    <w:uiPriority w:val="99"/>
    <w:semiHidden/>
    <w:unhideWhenUsed/>
    <w:rsid w:val="00CA792F"/>
    <w:rPr>
      <w:rFonts w:ascii="Tahoma" w:hAnsi="Tahoma" w:cs="Tahoma"/>
      <w:sz w:val="16"/>
      <w:szCs w:val="16"/>
    </w:rPr>
  </w:style>
  <w:style w:type="character" w:customStyle="1" w:styleId="a7">
    <w:name w:val="Текст выноски Знак"/>
    <w:basedOn w:val="a0"/>
    <w:link w:val="a6"/>
    <w:uiPriority w:val="99"/>
    <w:semiHidden/>
    <w:rsid w:val="00CA7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2719</TotalTime>
  <Pages>22</Pages>
  <Words>4582</Words>
  <Characters>26121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 К</cp:lastModifiedBy>
  <cp:revision>19</cp:revision>
  <cp:lastPrinted>2023-03-02T11:37:00Z</cp:lastPrinted>
  <dcterms:created xsi:type="dcterms:W3CDTF">2023-02-04T18:05:00Z</dcterms:created>
  <dcterms:modified xsi:type="dcterms:W3CDTF">2023-03-07T07:07:00Z</dcterms:modified>
</cp:coreProperties>
</file>