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0A" w:rsidRPr="0044090A" w:rsidRDefault="0044090A" w:rsidP="0044090A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b/>
          <w:color w:val="000000"/>
          <w:lang w:eastAsia="ru-RU"/>
        </w:rPr>
      </w:pPr>
      <w:r w:rsidRPr="0044090A">
        <w:rPr>
          <w:rFonts w:ascii="Tahoma" w:eastAsia="Times New Roman" w:hAnsi="Tahoma" w:cs="Tahoma"/>
          <w:b/>
          <w:color w:val="000000"/>
          <w:bdr w:val="none" w:sz="0" w:space="0" w:color="auto" w:frame="1"/>
          <w:lang w:eastAsia="ru-RU"/>
        </w:rPr>
        <w:t>Уважаемые родители (законные представители)!</w:t>
      </w:r>
    </w:p>
    <w:p w:rsidR="0044090A" w:rsidRPr="0044090A" w:rsidRDefault="0044090A" w:rsidP="0044090A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44090A" w:rsidRPr="0044090A" w:rsidRDefault="0044090A" w:rsidP="0044090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color w:val="000000"/>
          <w:lang w:eastAsia="ru-RU"/>
        </w:rPr>
        <w:t>В целях информирования и консуль</w:t>
      </w:r>
      <w:r>
        <w:rPr>
          <w:rFonts w:ascii="Tahoma" w:eastAsia="Times New Roman" w:hAnsi="Tahoma" w:cs="Tahoma"/>
          <w:color w:val="000000"/>
          <w:lang w:eastAsia="ru-RU"/>
        </w:rPr>
        <w:t xml:space="preserve">тирования граждан по вопросам </w:t>
      </w:r>
      <w:r w:rsidRPr="0044090A">
        <w:rPr>
          <w:rFonts w:ascii="Tahoma" w:eastAsia="Times New Roman" w:hAnsi="Tahoma" w:cs="Tahoma"/>
          <w:color w:val="000000"/>
          <w:lang w:eastAsia="ru-RU"/>
        </w:rPr>
        <w:t xml:space="preserve">организации отдыха, оздоровления, занятости детей, проживающих в </w:t>
      </w:r>
      <w:proofErr w:type="gramStart"/>
      <w:r w:rsidRPr="0044090A">
        <w:rPr>
          <w:rFonts w:ascii="Tahoma" w:eastAsia="Times New Roman" w:hAnsi="Tahoma" w:cs="Tahoma"/>
          <w:color w:val="000000"/>
          <w:lang w:eastAsia="ru-RU"/>
        </w:rPr>
        <w:t>городе  </w:t>
      </w:r>
      <w:proofErr w:type="spellStart"/>
      <w:r w:rsidRPr="0044090A">
        <w:rPr>
          <w:rFonts w:ascii="Tahoma" w:eastAsia="Times New Roman" w:hAnsi="Tahoma" w:cs="Tahoma"/>
          <w:color w:val="000000"/>
          <w:lang w:eastAsia="ru-RU"/>
        </w:rPr>
        <w:t>Нягани</w:t>
      </w:r>
      <w:proofErr w:type="spellEnd"/>
      <w:proofErr w:type="gramEnd"/>
      <w:r w:rsidRPr="0044090A">
        <w:rPr>
          <w:rFonts w:ascii="Tahoma" w:eastAsia="Times New Roman" w:hAnsi="Tahoma" w:cs="Tahoma"/>
          <w:color w:val="000000"/>
          <w:lang w:eastAsia="ru-RU"/>
        </w:rPr>
        <w:t xml:space="preserve">, в период оздоровительной кампании организована работа единого  справочного телефона в городе </w:t>
      </w:r>
      <w:proofErr w:type="spellStart"/>
      <w:r w:rsidRPr="0044090A">
        <w:rPr>
          <w:rFonts w:ascii="Tahoma" w:eastAsia="Times New Roman" w:hAnsi="Tahoma" w:cs="Tahoma"/>
          <w:color w:val="000000"/>
          <w:lang w:eastAsia="ru-RU"/>
        </w:rPr>
        <w:t>Нягани</w:t>
      </w:r>
      <w:proofErr w:type="spellEnd"/>
      <w:r w:rsidRPr="0044090A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44090A">
        <w:rPr>
          <w:rFonts w:ascii="Tahoma" w:eastAsia="Times New Roman" w:hAnsi="Tahoma" w:cs="Tahoma"/>
          <w:b/>
          <w:color w:val="000000"/>
          <w:lang w:eastAsia="ru-RU"/>
        </w:rPr>
        <w:t>8 (34672) 38-544</w:t>
      </w:r>
      <w:r w:rsidRPr="0044090A">
        <w:rPr>
          <w:rFonts w:ascii="Tahoma" w:eastAsia="Times New Roman" w:hAnsi="Tahoma" w:cs="Tahoma"/>
          <w:color w:val="000000"/>
          <w:lang w:eastAsia="ru-RU"/>
        </w:rPr>
        <w:t xml:space="preserve"> (отдел  социальной  работы управления по социальным вопросам Администрации города </w:t>
      </w:r>
      <w:proofErr w:type="spellStart"/>
      <w:r w:rsidRPr="0044090A">
        <w:rPr>
          <w:rFonts w:ascii="Tahoma" w:eastAsia="Times New Roman" w:hAnsi="Tahoma" w:cs="Tahoma"/>
          <w:color w:val="000000"/>
          <w:lang w:eastAsia="ru-RU"/>
        </w:rPr>
        <w:t>Нягани</w:t>
      </w:r>
      <w:proofErr w:type="spellEnd"/>
      <w:r w:rsidRPr="0044090A">
        <w:rPr>
          <w:rFonts w:ascii="Tahoma" w:eastAsia="Times New Roman" w:hAnsi="Tahoma" w:cs="Tahoma"/>
          <w:color w:val="000000"/>
          <w:lang w:eastAsia="ru-RU"/>
        </w:rPr>
        <w:t>)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:rsidR="0044090A" w:rsidRDefault="0044090A" w:rsidP="0044090A">
      <w:pPr>
        <w:spacing w:after="0" w:line="330" w:lineRule="atLeast"/>
        <w:ind w:firstLine="708"/>
        <w:jc w:val="both"/>
        <w:textAlignment w:val="baseline"/>
      </w:pPr>
      <w:r>
        <w:rPr>
          <w:rStyle w:val="a3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Заявление на выездной отдых можно подать через: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- многофункциональный центр предоставления государственных и муниципальных услуг города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Нягани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при личном обращении;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 единый портал государственных и муниципальных услуг (ПГУ);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 дошкольную образовательную организацию №4 «Веснянка» 3 микрорайона при личном обращении.</w:t>
      </w:r>
    </w:p>
    <w:p w:rsid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</w:pPr>
    </w:p>
    <w:p w:rsidR="0044090A" w:rsidRP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 xml:space="preserve">Организация выездного отдыха детей за пределами города </w:t>
      </w:r>
      <w:proofErr w:type="spellStart"/>
      <w:r w:rsidRPr="0044090A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Нягани</w:t>
      </w:r>
      <w:proofErr w:type="spellEnd"/>
    </w:p>
    <w:p w:rsid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44090A" w:rsidRPr="0044090A" w:rsidRDefault="0044090A" w:rsidP="0044090A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4" w:history="1">
        <w:r w:rsidRPr="0044090A">
          <w:rPr>
            <w:rFonts w:ascii="Tahoma" w:eastAsia="Times New Roman" w:hAnsi="Tahoma" w:cs="Tahoma"/>
            <w:color w:val="1155CC"/>
            <w:bdr w:val="none" w:sz="0" w:space="0" w:color="auto" w:frame="1"/>
            <w:lang w:eastAsia="ru-RU"/>
          </w:rPr>
          <w:t>Постановление</w:t>
        </w:r>
      </w:hyperlink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 Администрации  города </w:t>
      </w:r>
      <w:proofErr w:type="spellStart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Нягани</w:t>
      </w:r>
      <w:proofErr w:type="spellEnd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от 23.01.2019 № 174 "Об утверждении административного  регламента предоставления муниципальной услуги «Организация отдыха детей  в каникулярное время в части предоставления детям, имеющим место  жительства в городе </w:t>
      </w:r>
      <w:proofErr w:type="spellStart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Нягани</w:t>
      </w:r>
      <w:proofErr w:type="spellEnd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, путевок в организации отдыха детей и их  оздоровления"</w:t>
      </w:r>
    </w:p>
    <w:p w:rsidR="0044090A" w:rsidRP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5" w:history="1">
        <w:r w:rsidRPr="0044090A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Форма заявления</w:t>
        </w:r>
      </w:hyperlink>
    </w:p>
    <w:p w:rsidR="0044090A" w:rsidRP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6" w:history="1">
        <w:r w:rsidRPr="0044090A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Перечень документов</w:t>
        </w:r>
      </w:hyperlink>
      <w:r w:rsidRPr="0044090A">
        <w:rPr>
          <w:rFonts w:ascii="Tahoma" w:eastAsia="Times New Roman" w:hAnsi="Tahoma" w:cs="Tahoma"/>
          <w:color w:val="000000"/>
          <w:lang w:eastAsia="ru-RU"/>
        </w:rPr>
        <w:t> необходимых для предоставления муниципальной услуги</w:t>
      </w:r>
    </w:p>
    <w:p w:rsidR="0044090A" w:rsidRP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7" w:history="1">
        <w:r w:rsidRPr="0044090A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Сроки принятия заявлений на выездной отдых</w:t>
        </w:r>
      </w:hyperlink>
    </w:p>
    <w:p w:rsidR="0044090A" w:rsidRP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8" w:history="1">
        <w:r w:rsidRPr="0044090A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Консультационные пункты</w:t>
        </w:r>
      </w:hyperlink>
      <w:r w:rsidRPr="0044090A">
        <w:rPr>
          <w:rFonts w:ascii="Tahoma" w:eastAsia="Times New Roman" w:hAnsi="Tahoma" w:cs="Tahoma"/>
          <w:color w:val="000000"/>
          <w:lang w:eastAsia="ru-RU"/>
        </w:rPr>
        <w:t> по  вопросам организации отдыха детей и их оздоровления за пределами  муниципального образования город Нягань в летний каникулярный период  2020 года</w:t>
      </w:r>
    </w:p>
    <w:p w:rsidR="0044090A" w:rsidRP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9" w:history="1">
        <w:r w:rsidRPr="0044090A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Информация о направлениях выездного отдыха детей</w:t>
        </w:r>
      </w:hyperlink>
    </w:p>
    <w:p w:rsidR="0044090A" w:rsidRDefault="0044090A" w:rsidP="0044090A">
      <w:pPr>
        <w:shd w:val="clear" w:color="auto" w:fill="FFFFFF"/>
        <w:spacing w:after="0" w:line="330" w:lineRule="atLeast"/>
        <w:ind w:firstLine="708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</w:pPr>
    </w:p>
    <w:p w:rsidR="0044090A" w:rsidRPr="0044090A" w:rsidRDefault="0044090A" w:rsidP="0044090A">
      <w:pPr>
        <w:shd w:val="clear" w:color="auto" w:fill="FFFFFF"/>
        <w:spacing w:after="0" w:line="330" w:lineRule="atLeast"/>
        <w:ind w:firstLine="708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Заявление на выездной отдых можно подать через:</w:t>
      </w:r>
      <w:r w:rsidRPr="0044090A">
        <w:rPr>
          <w:rFonts w:ascii="Tahoma" w:eastAsia="Times New Roman" w:hAnsi="Tahoma" w:cs="Tahoma"/>
          <w:color w:val="000000"/>
          <w:lang w:eastAsia="ru-RU"/>
        </w:rPr>
        <w:br/>
        <w:t xml:space="preserve">- многофункциональный центр предоставления государственных и муниципальных услуг города </w:t>
      </w:r>
      <w:proofErr w:type="spellStart"/>
      <w:r w:rsidRPr="0044090A">
        <w:rPr>
          <w:rFonts w:ascii="Tahoma" w:eastAsia="Times New Roman" w:hAnsi="Tahoma" w:cs="Tahoma"/>
          <w:color w:val="000000"/>
          <w:lang w:eastAsia="ru-RU"/>
        </w:rPr>
        <w:t>Нягани</w:t>
      </w:r>
      <w:proofErr w:type="spellEnd"/>
      <w:r w:rsidRPr="0044090A">
        <w:rPr>
          <w:rFonts w:ascii="Tahoma" w:eastAsia="Times New Roman" w:hAnsi="Tahoma" w:cs="Tahoma"/>
          <w:color w:val="000000"/>
          <w:lang w:eastAsia="ru-RU"/>
        </w:rPr>
        <w:t xml:space="preserve"> при личном обращении;</w:t>
      </w:r>
      <w:r w:rsidRPr="0044090A">
        <w:rPr>
          <w:rFonts w:ascii="Tahoma" w:eastAsia="Times New Roman" w:hAnsi="Tahoma" w:cs="Tahoma"/>
          <w:color w:val="000000"/>
          <w:lang w:eastAsia="ru-RU"/>
        </w:rPr>
        <w:br/>
        <w:t>- единый портал государственных и муниципальных услуг (ПГУ);</w:t>
      </w:r>
      <w:r w:rsidRPr="0044090A">
        <w:rPr>
          <w:rFonts w:ascii="Tahoma" w:eastAsia="Times New Roman" w:hAnsi="Tahoma" w:cs="Tahoma"/>
          <w:color w:val="000000"/>
          <w:lang w:eastAsia="ru-RU"/>
        </w:rPr>
        <w:br/>
        <w:t>- дошкольную образовательную организацию №4 «Веснянка» 3 микрорайона при личном обращении.</w:t>
      </w:r>
    </w:p>
    <w:p w:rsidR="0044090A" w:rsidRP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44090A" w:rsidRP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hyperlink r:id="rId10" w:history="1">
        <w:r w:rsidRPr="0044090A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Подача заявления через ПГУ</w:t>
        </w:r>
      </w:hyperlink>
    </w:p>
    <w:p w:rsidR="0044090A" w:rsidRP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44090A" w:rsidRPr="0044090A" w:rsidRDefault="0044090A" w:rsidP="0044090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color w:val="000000"/>
          <w:lang w:eastAsia="ru-RU"/>
        </w:rPr>
        <w:t>В соответствии с </w:t>
      </w:r>
      <w:hyperlink r:id="rId11" w:history="1">
        <w:r w:rsidRPr="0044090A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44090A">
        <w:rPr>
          <w:rFonts w:ascii="Tahoma" w:eastAsia="Times New Roman" w:hAnsi="Tahoma" w:cs="Tahoma"/>
          <w:color w:val="000000"/>
          <w:lang w:eastAsia="ru-RU"/>
        </w:rPr>
        <w:t> Правительства Ханты-Мансийского  автономного округа – Югры от 27.01.2010 № 21-п  «О порядке организации  отдыха и оздоровления детей, проживающих в Ханты-Мансийском автономном  округе – Югре» путевки в организации отдыха  детей и их оздоровления,  расположенные за пределами  Ханты – Мансийского автономного округа –  Югры, предоставляются детям один раз в календарном году.</w:t>
      </w:r>
    </w:p>
    <w:p w:rsidR="0044090A" w:rsidRDefault="0044090A" w:rsidP="0044090A">
      <w:pPr>
        <w:spacing w:after="0" w:line="33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</w:pPr>
    </w:p>
    <w:p w:rsidR="0044090A" w:rsidRDefault="0044090A" w:rsidP="0044090A">
      <w:pPr>
        <w:spacing w:after="0" w:line="330" w:lineRule="atLeast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</w:pPr>
    </w:p>
    <w:p w:rsidR="0044090A" w:rsidRPr="0044090A" w:rsidRDefault="0044090A" w:rsidP="0044090A">
      <w:pPr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Организация выездного отдыха детей, проявившим способности в сфере образования</w:t>
      </w:r>
    </w:p>
    <w:p w:rsidR="0044090A" w:rsidRPr="0044090A" w:rsidRDefault="0044090A" w:rsidP="0044090A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</w:p>
    <w:p w:rsidR="0044090A" w:rsidRPr="0044090A" w:rsidRDefault="0044090A" w:rsidP="0044090A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color w:val="000000"/>
          <w:lang w:eastAsia="ru-RU"/>
        </w:rPr>
        <w:t>Уважаемые родители!</w:t>
      </w:r>
    </w:p>
    <w:p w:rsidR="0044090A" w:rsidRPr="0044090A" w:rsidRDefault="0044090A" w:rsidP="0044090A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Департаментом образования и молодежной политики ХМАО-</w:t>
      </w:r>
      <w:proofErr w:type="gramStart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Югры  утверждена</w:t>
      </w:r>
      <w:proofErr w:type="gramEnd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 квота для предоставления путевок детям, проявившим способности в сфере  образования: лауреатам, победителям, дипломантам международных,  российских, региональных, муниципальных: фестивалей, слетов,  соревнований, конкурсов, представителям детских общественных движений в  детские оздоровительные организации.</w:t>
      </w:r>
    </w:p>
    <w:p w:rsidR="0044090A" w:rsidRPr="0044090A" w:rsidRDefault="0044090A" w:rsidP="0044090A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На основании </w:t>
      </w:r>
      <w:proofErr w:type="gramStart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приказа  Департамента</w:t>
      </w:r>
      <w:proofErr w:type="gramEnd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образования и молодежной политики ХМАО-Югры от 12.02.2020 №187 в Комитете образования и науки города </w:t>
      </w:r>
      <w:proofErr w:type="spellStart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Нягани</w:t>
      </w:r>
      <w:proofErr w:type="spellEnd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проводится конкурсный  отбор по предоставлению путевок детям, проявившим способности в сфере  образования.</w:t>
      </w:r>
    </w:p>
    <w:p w:rsidR="0044090A" w:rsidRPr="0044090A" w:rsidRDefault="0044090A" w:rsidP="0044090A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Желающим принять участие в конкурсных отборах необходимо до 17.04.2020:</w:t>
      </w:r>
    </w:p>
    <w:p w:rsidR="0044090A" w:rsidRPr="0044090A" w:rsidRDefault="0044090A" w:rsidP="0044090A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- выбрать направление и период отдыха (</w:t>
      </w:r>
      <w:hyperlink r:id="rId12" w:history="1">
        <w:r w:rsidRPr="0044090A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согласно квоте</w:t>
        </w:r>
      </w:hyperlink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);</w:t>
      </w:r>
    </w:p>
    <w:p w:rsidR="0044090A" w:rsidRPr="0044090A" w:rsidRDefault="0044090A" w:rsidP="0044090A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- обратиться в общеобразовательную организацию по месту обучения ребенка </w:t>
      </w:r>
      <w:proofErr w:type="gramStart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и  предоставить</w:t>
      </w:r>
      <w:proofErr w:type="gramEnd"/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: анкету участника с приложением  документов, подтверждающих его достижения (копии грамот, дипломов,  сертификатов и других наградных документов)</w:t>
      </w:r>
    </w:p>
    <w:p w:rsidR="0044090A" w:rsidRPr="0044090A" w:rsidRDefault="0044090A" w:rsidP="0044090A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(</w:t>
      </w:r>
      <w:hyperlink r:id="rId13" w:history="1">
        <w:r w:rsidRPr="0044090A">
          <w:rPr>
            <w:rFonts w:ascii="Tahoma" w:eastAsia="Times New Roman" w:hAnsi="Tahoma" w:cs="Tahoma"/>
            <w:color w:val="1155CC"/>
            <w:u w:val="single"/>
            <w:bdr w:val="none" w:sz="0" w:space="0" w:color="auto" w:frame="1"/>
            <w:lang w:eastAsia="ru-RU"/>
          </w:rPr>
          <w:t>Анкета участника</w:t>
        </w:r>
      </w:hyperlink>
      <w:r w:rsidRPr="0044090A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).</w:t>
      </w:r>
    </w:p>
    <w:p w:rsidR="0044090A" w:rsidRDefault="0044090A" w:rsidP="0044090A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</w:p>
    <w:p w:rsidR="001438CE" w:rsidRDefault="001438CE" w:rsidP="0044090A">
      <w:pPr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</w:pPr>
    </w:p>
    <w:p w:rsidR="0044090A" w:rsidRPr="0044090A" w:rsidRDefault="0044090A" w:rsidP="0044090A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C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 основ</w:t>
      </w:r>
      <w:bookmarkStart w:id="0" w:name="_GoBack"/>
      <w:bookmarkEnd w:id="0"/>
      <w:r w:rsidRPr="001438C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ании постановления Администрации города </w:t>
      </w:r>
      <w:proofErr w:type="spellStart"/>
      <w:r w:rsidRPr="001438C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Нягани</w:t>
      </w:r>
      <w:proofErr w:type="spellEnd"/>
      <w:r w:rsidRPr="001438C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26.03.2020 №945 «О приостановлении сроков принятия </w:t>
      </w:r>
      <w:r w:rsidRPr="001438C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заявлений на предоставление путевок в организации отдыха детей и их оздоровления» прием заявлений на выездной отдых детей приостановлен до отмены режима повышенной готовности, установленного в Ханты-Мансийском автономном округе-Югре.</w:t>
      </w:r>
    </w:p>
    <w:p w:rsidR="0044090A" w:rsidRPr="001438CE" w:rsidRDefault="0044090A" w:rsidP="0044090A">
      <w:pPr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38CE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t>С 01.04.2020 года отменен прием заявлений</w:t>
      </w:r>
      <w:r w:rsidRPr="001438C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на зачисление детей в детские лагеря с дневным пребыванием детей, </w:t>
      </w:r>
      <w:r w:rsidRPr="001438C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организуемые на базе образовательных организаций до особого распоряжения Администрации города </w:t>
      </w:r>
      <w:proofErr w:type="spellStart"/>
      <w:r w:rsidRPr="001438C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Нягани</w:t>
      </w:r>
      <w:proofErr w:type="spellEnd"/>
      <w:r w:rsidRPr="001438C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44090A" w:rsidRDefault="0044090A" w:rsidP="0044090A">
      <w:pPr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44090A" w:rsidRDefault="0044090A">
      <w:pPr>
        <w:spacing w:after="0" w:line="330" w:lineRule="atLeast"/>
        <w:ind w:firstLine="708"/>
        <w:jc w:val="both"/>
        <w:textAlignment w:val="baseline"/>
      </w:pPr>
    </w:p>
    <w:sectPr w:rsidR="0044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B1"/>
    <w:rsid w:val="001438CE"/>
    <w:rsid w:val="0044090A"/>
    <w:rsid w:val="00637611"/>
    <w:rsid w:val="0082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26E5"/>
  <w15:chartTrackingRefBased/>
  <w15:docId w15:val="{DE9DF869-2129-4F12-AEC2-9AD30960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1lh1-5">
    <w:name w:val="fs11lh1-5"/>
    <w:basedOn w:val="a0"/>
    <w:rsid w:val="0044090A"/>
  </w:style>
  <w:style w:type="character" w:customStyle="1" w:styleId="imtajustify">
    <w:name w:val="imtajustify"/>
    <w:basedOn w:val="a0"/>
    <w:rsid w:val="0044090A"/>
  </w:style>
  <w:style w:type="character" w:styleId="a3">
    <w:name w:val="Strong"/>
    <w:basedOn w:val="a0"/>
    <w:uiPriority w:val="22"/>
    <w:qFormat/>
    <w:rsid w:val="0044090A"/>
    <w:rPr>
      <w:b/>
      <w:bCs/>
    </w:rPr>
  </w:style>
  <w:style w:type="character" w:styleId="a4">
    <w:name w:val="Hyperlink"/>
    <w:basedOn w:val="a0"/>
    <w:uiPriority w:val="99"/>
    <w:semiHidden/>
    <w:unhideWhenUsed/>
    <w:rsid w:val="0044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85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072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nyagan.ru/files/konsultacionnje-punktj-po-vjezdnomu-otdjhu.pdf" TargetMode="External"/><Relationship Id="rId13" Type="http://schemas.openxmlformats.org/officeDocument/2006/relationships/hyperlink" Target="http://edunyagan.ru/files/anketa-uchastnik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nyagan.ru/files/sroki-prinyatiya-zayavleniya-na-vjesdnoy-otdjh.pdf" TargetMode="External"/><Relationship Id="rId12" Type="http://schemas.openxmlformats.org/officeDocument/2006/relationships/hyperlink" Target="http://edunyagan.ru/files/kvota-putevok-po-territoriya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nyagan.ru/files/perechen-dokumentov.pdf" TargetMode="External"/><Relationship Id="rId11" Type="http://schemas.openxmlformats.org/officeDocument/2006/relationships/hyperlink" Target="http://edunyagan.ru/files/postanovlenie-N-21.pdf" TargetMode="External"/><Relationship Id="rId5" Type="http://schemas.openxmlformats.org/officeDocument/2006/relationships/hyperlink" Target="http://edunyagan.ru/files/formazayavleniya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nyagan.ru/files/prezentaciyapoluchenieuslugi-organizaciyaotdyixadeteyvkanikulyarnoevremya.pdf" TargetMode="External"/><Relationship Id="rId4" Type="http://schemas.openxmlformats.org/officeDocument/2006/relationships/hyperlink" Target="http://edunyagan.ru/files/reglamentpovyiezdnomuotdyixu.pdf" TargetMode="External"/><Relationship Id="rId9" Type="http://schemas.openxmlformats.org/officeDocument/2006/relationships/hyperlink" Target="http://edunyagan.ru/files/informaciya-o-napravleniyah-vjezdnogo-otdjha-dete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Подольская</cp:lastModifiedBy>
  <cp:revision>3</cp:revision>
  <dcterms:created xsi:type="dcterms:W3CDTF">2020-08-25T06:45:00Z</dcterms:created>
  <dcterms:modified xsi:type="dcterms:W3CDTF">2020-08-25T06:58:00Z</dcterms:modified>
</cp:coreProperties>
</file>