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0" w:rsidRDefault="006205E0" w:rsidP="00A71112">
      <w:pPr>
        <w:keepNext/>
        <w:keepLines/>
        <w:spacing w:after="0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ХАНТЫ-МАНСИЙСКИЙ АВТОНОМНЫЙ ОКРУГ-ЮГРА</w:t>
      </w:r>
    </w:p>
    <w:p w:rsidR="006205E0" w:rsidRDefault="006205E0" w:rsidP="00A71112">
      <w:pPr>
        <w:keepNext/>
        <w:keepLines/>
        <w:spacing w:after="0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6205E0" w:rsidRDefault="006205E0" w:rsidP="00A71112">
      <w:pPr>
        <w:keepNext/>
        <w:keepLines/>
        <w:spacing w:after="0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 Г. НЯГАНЬ</w:t>
      </w:r>
    </w:p>
    <w:p w:rsidR="006205E0" w:rsidRDefault="006205E0" w:rsidP="00A71112">
      <w:pPr>
        <w:keepNext/>
        <w:keepLines/>
        <w:spacing w:after="0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«ЦЕНТР ДЕТСКОГО ТВОРЧЕСТВА»</w:t>
      </w:r>
    </w:p>
    <w:p w:rsidR="006205E0" w:rsidRDefault="006205E0" w:rsidP="006205E0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8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6205E0" w:rsidTr="006205E0">
        <w:tc>
          <w:tcPr>
            <w:tcW w:w="5495" w:type="dxa"/>
            <w:hideMark/>
          </w:tcPr>
          <w:p w:rsidR="006205E0" w:rsidRDefault="006205E0" w:rsidP="006205E0">
            <w:pPr>
              <w:keepNext/>
              <w:keepLines/>
              <w:spacing w:line="240" w:lineRule="auto"/>
              <w:ind w:firstLine="567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6205E0" w:rsidRDefault="006205E0" w:rsidP="006205E0">
            <w:pPr>
              <w:keepNext/>
              <w:keepLines/>
              <w:spacing w:line="240" w:lineRule="auto"/>
              <w:ind w:left="34" w:firstLine="567"/>
              <w:outlineLvl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D370A" w:rsidRDefault="007D370A" w:rsidP="006205E0">
            <w:pPr>
              <w:keepNext/>
              <w:keepLines/>
              <w:spacing w:line="240" w:lineRule="auto"/>
              <w:ind w:left="34" w:firstLine="567"/>
              <w:outlineLvl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6205E0" w:rsidRPr="00C84E9D" w:rsidRDefault="006205E0" w:rsidP="006205E0">
      <w:pPr>
        <w:rPr>
          <w:rFonts w:ascii="Times New Roman" w:hAnsi="Times New Roman"/>
          <w:sz w:val="32"/>
          <w:szCs w:val="32"/>
        </w:rPr>
      </w:pPr>
    </w:p>
    <w:p w:rsidR="006205E0" w:rsidRPr="00C84E9D" w:rsidRDefault="001F24F8" w:rsidP="006205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 </w:t>
      </w:r>
      <w:proofErr w:type="gramStart"/>
      <w:r>
        <w:rPr>
          <w:rFonts w:ascii="Times New Roman" w:hAnsi="Times New Roman"/>
          <w:sz w:val="32"/>
          <w:szCs w:val="32"/>
        </w:rPr>
        <w:t>дополнительной</w:t>
      </w:r>
      <w:proofErr w:type="gramEnd"/>
      <w:r>
        <w:rPr>
          <w:rFonts w:ascii="Times New Roman" w:hAnsi="Times New Roman"/>
          <w:sz w:val="32"/>
          <w:szCs w:val="32"/>
        </w:rPr>
        <w:t xml:space="preserve"> общеобразовательной общеразвивающей</w:t>
      </w:r>
    </w:p>
    <w:p w:rsidR="006205E0" w:rsidRPr="00C84E9D" w:rsidRDefault="00C84E9D" w:rsidP="006205E0">
      <w:pPr>
        <w:jc w:val="center"/>
        <w:rPr>
          <w:rFonts w:ascii="Times New Roman" w:hAnsi="Times New Roman"/>
          <w:sz w:val="32"/>
          <w:szCs w:val="32"/>
        </w:rPr>
      </w:pPr>
      <w:r w:rsidRPr="00C84E9D">
        <w:rPr>
          <w:rFonts w:ascii="Times New Roman" w:hAnsi="Times New Roman"/>
          <w:sz w:val="32"/>
          <w:szCs w:val="32"/>
        </w:rPr>
        <w:t>п</w:t>
      </w:r>
      <w:r w:rsidR="001F24F8">
        <w:rPr>
          <w:rFonts w:ascii="Times New Roman" w:hAnsi="Times New Roman"/>
          <w:sz w:val="32"/>
          <w:szCs w:val="32"/>
        </w:rPr>
        <w:t>рограммы</w:t>
      </w:r>
      <w:r w:rsidR="006205E0" w:rsidRPr="00C84E9D">
        <w:rPr>
          <w:rFonts w:ascii="Times New Roman" w:hAnsi="Times New Roman"/>
          <w:sz w:val="32"/>
          <w:szCs w:val="32"/>
        </w:rPr>
        <w:t xml:space="preserve"> технической   направленности</w:t>
      </w:r>
    </w:p>
    <w:p w:rsidR="006205E0" w:rsidRPr="00C84E9D" w:rsidRDefault="006205E0" w:rsidP="006205E0">
      <w:pPr>
        <w:jc w:val="center"/>
        <w:rPr>
          <w:rFonts w:ascii="Times New Roman" w:hAnsi="Times New Roman"/>
          <w:b/>
          <w:sz w:val="44"/>
          <w:szCs w:val="44"/>
        </w:rPr>
      </w:pPr>
      <w:r w:rsidRPr="00C84E9D">
        <w:rPr>
          <w:rFonts w:ascii="Times New Roman" w:hAnsi="Times New Roman"/>
          <w:b/>
          <w:sz w:val="44"/>
          <w:szCs w:val="44"/>
        </w:rPr>
        <w:t>«Робототехника»</w:t>
      </w:r>
    </w:p>
    <w:p w:rsidR="006205E0" w:rsidRDefault="00C84E9D" w:rsidP="006205E0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</w:t>
      </w:r>
      <w:r w:rsidR="006205E0">
        <w:rPr>
          <w:rFonts w:ascii="Times New Roman" w:hAnsi="Times New Roman"/>
          <w:sz w:val="28"/>
          <w:szCs w:val="28"/>
        </w:rPr>
        <w:t>: от 6 до 10 лет</w:t>
      </w:r>
    </w:p>
    <w:p w:rsidR="006205E0" w:rsidRDefault="006205E0" w:rsidP="006205E0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  <w:r w:rsidR="00C84E9D">
        <w:rPr>
          <w:rFonts w:ascii="Times New Roman" w:hAnsi="Times New Roman"/>
          <w:sz w:val="28"/>
          <w:szCs w:val="28"/>
        </w:rPr>
        <w:t xml:space="preserve"> </w:t>
      </w:r>
    </w:p>
    <w:p w:rsidR="00F62986" w:rsidRDefault="00F62986" w:rsidP="006205E0">
      <w:pPr>
        <w:tabs>
          <w:tab w:val="left" w:pos="139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62986" w:rsidRDefault="00F62986" w:rsidP="006205E0">
      <w:pPr>
        <w:tabs>
          <w:tab w:val="left" w:pos="139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205E0" w:rsidRDefault="006205E0" w:rsidP="006205E0">
      <w:pPr>
        <w:tabs>
          <w:tab w:val="left" w:pos="139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6205E0" w:rsidRPr="007244C8" w:rsidRDefault="006205E0" w:rsidP="006205E0">
      <w:pPr>
        <w:spacing w:after="0" w:line="360" w:lineRule="auto"/>
        <w:ind w:left="6096"/>
        <w:jc w:val="right"/>
        <w:rPr>
          <w:rFonts w:ascii="Times New Roman" w:hAnsi="Times New Roman"/>
          <w:bCs/>
          <w:spacing w:val="-1"/>
          <w:sz w:val="28"/>
          <w:szCs w:val="28"/>
        </w:rPr>
      </w:pPr>
      <w:proofErr w:type="spellStart"/>
      <w:r w:rsidRPr="007244C8">
        <w:rPr>
          <w:rFonts w:ascii="Times New Roman" w:hAnsi="Times New Roman"/>
          <w:bCs/>
          <w:spacing w:val="-1"/>
          <w:sz w:val="28"/>
          <w:szCs w:val="28"/>
        </w:rPr>
        <w:t>Причислов</w:t>
      </w:r>
      <w:proofErr w:type="spellEnd"/>
      <w:r w:rsidRPr="007244C8">
        <w:rPr>
          <w:rFonts w:ascii="Times New Roman" w:hAnsi="Times New Roman"/>
          <w:bCs/>
          <w:spacing w:val="-1"/>
          <w:sz w:val="28"/>
          <w:szCs w:val="28"/>
        </w:rPr>
        <w:t xml:space="preserve"> Сергей Борисович</w:t>
      </w:r>
      <w:r>
        <w:rPr>
          <w:rFonts w:ascii="Times New Roman" w:hAnsi="Times New Roman"/>
          <w:bCs/>
          <w:spacing w:val="-1"/>
          <w:sz w:val="28"/>
          <w:szCs w:val="28"/>
        </w:rPr>
        <w:t>,</w:t>
      </w:r>
    </w:p>
    <w:p w:rsidR="006205E0" w:rsidRDefault="006205E0" w:rsidP="006205E0">
      <w:pPr>
        <w:tabs>
          <w:tab w:val="left" w:pos="139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205E0" w:rsidRDefault="006205E0" w:rsidP="006205E0">
      <w:pPr>
        <w:tabs>
          <w:tab w:val="left" w:pos="139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205E0" w:rsidRDefault="006205E0" w:rsidP="006205E0">
      <w:pPr>
        <w:tabs>
          <w:tab w:val="left" w:pos="139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71112" w:rsidRDefault="00A71112" w:rsidP="006205E0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</w:p>
    <w:p w:rsidR="00A71112" w:rsidRDefault="00A71112" w:rsidP="006205E0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</w:p>
    <w:p w:rsidR="004D3CAB" w:rsidRPr="006205E0" w:rsidRDefault="006205E0" w:rsidP="006205E0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>, 2020</w:t>
      </w:r>
    </w:p>
    <w:p w:rsidR="008C20C8" w:rsidRPr="007244C8" w:rsidRDefault="008C20C8" w:rsidP="008C20C8">
      <w:pPr>
        <w:spacing w:after="0"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D370A" w:rsidRDefault="007D370A" w:rsidP="008C20C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C20C8" w:rsidRPr="007244C8" w:rsidRDefault="008C20C8" w:rsidP="008C20C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244C8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8C20C8" w:rsidRPr="007244C8" w:rsidRDefault="008C20C8" w:rsidP="008C20C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244C8">
        <w:rPr>
          <w:color w:val="000000"/>
          <w:sz w:val="28"/>
          <w:szCs w:val="28"/>
        </w:rPr>
        <w:t>Дополнительная общеобразовательная общеразвивающая программа «</w:t>
      </w:r>
      <w:r w:rsidR="00A2747D">
        <w:rPr>
          <w:color w:val="000000"/>
          <w:sz w:val="28"/>
          <w:szCs w:val="28"/>
        </w:rPr>
        <w:t>Робототехника</w:t>
      </w:r>
      <w:r w:rsidRPr="007244C8">
        <w:rPr>
          <w:color w:val="000000"/>
          <w:sz w:val="28"/>
          <w:szCs w:val="28"/>
        </w:rPr>
        <w:t xml:space="preserve">» реализуется в рамках </w:t>
      </w:r>
      <w:r w:rsidR="00A2747D">
        <w:rPr>
          <w:color w:val="000000"/>
          <w:sz w:val="28"/>
          <w:szCs w:val="28"/>
        </w:rPr>
        <w:t>технической</w:t>
      </w:r>
      <w:r w:rsidRPr="007244C8">
        <w:rPr>
          <w:color w:val="000000"/>
          <w:sz w:val="28"/>
          <w:szCs w:val="28"/>
        </w:rPr>
        <w:t xml:space="preserve"> направленности.</w:t>
      </w:r>
    </w:p>
    <w:p w:rsidR="008C20C8" w:rsidRPr="007244C8" w:rsidRDefault="008C20C8" w:rsidP="008C20C8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eastAsia="Calibri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8C20C8" w:rsidRPr="006205E0" w:rsidRDefault="008C20C8" w:rsidP="00EB3CD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3CAB">
        <w:rPr>
          <w:rFonts w:ascii="Times New Roman" w:eastAsia="Calibri" w:hAnsi="Times New Roman"/>
          <w:sz w:val="28"/>
          <w:szCs w:val="28"/>
        </w:rPr>
        <w:t>Федеральный закон от 29.12.2012 года  № 273-ФЗ «Об образ</w:t>
      </w:r>
      <w:r w:rsidR="00EB3CD0" w:rsidRPr="004D3CAB">
        <w:rPr>
          <w:rFonts w:ascii="Times New Roman" w:eastAsia="Calibri" w:hAnsi="Times New Roman"/>
          <w:sz w:val="28"/>
          <w:szCs w:val="28"/>
        </w:rPr>
        <w:t xml:space="preserve">овании  в Российской Федерации», </w:t>
      </w:r>
      <w:r w:rsidR="00EB3CD0" w:rsidRPr="004D3C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статья 79. Организация</w:t>
      </w:r>
      <w:r w:rsidR="004D3C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B3CD0" w:rsidRPr="004D3C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получения образования обучающимися с ограниченными возможностями здоровья</w:t>
      </w:r>
      <w:r w:rsidRPr="004D3CAB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="00EB3CD0" w:rsidRPr="006205E0">
          <w:rPr>
            <w:rFonts w:ascii="Times New Roman" w:hAnsi="Times New Roman"/>
            <w:bCs/>
            <w:color w:val="000000" w:themeColor="text1"/>
            <w:sz w:val="28"/>
            <w:szCs w:val="28"/>
            <w:shd w:val="clear" w:color="auto" w:fill="FFFFFF"/>
          </w:rPr>
          <w:t xml:space="preserve"> (с изм. и доп., вступ. в силу с 01.08.2020)</w:t>
        </w:r>
      </w:hyperlink>
      <w:r w:rsidR="00EB3CD0" w:rsidRPr="006205E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1" w:name="dst101037"/>
      <w:bookmarkEnd w:id="1"/>
    </w:p>
    <w:p w:rsidR="008C20C8" w:rsidRPr="007244C8" w:rsidRDefault="008C20C8" w:rsidP="00EB3CD0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eastAsia="Calibri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C20C8" w:rsidRPr="007244C8" w:rsidRDefault="008C20C8" w:rsidP="00EB3CD0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eastAsia="Calibri" w:hAnsi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:rsidR="004D41B8" w:rsidRDefault="008C20C8" w:rsidP="00EB3CD0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eastAsia="Calibri" w:hAnsi="Times New Roman"/>
          <w:sz w:val="28"/>
          <w:szCs w:val="28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  <w:r w:rsidR="004D41B8">
        <w:rPr>
          <w:rFonts w:ascii="Times New Roman" w:eastAsia="Calibri" w:hAnsi="Times New Roman"/>
          <w:sz w:val="28"/>
          <w:szCs w:val="28"/>
        </w:rPr>
        <w:t xml:space="preserve"> </w:t>
      </w:r>
    </w:p>
    <w:p w:rsidR="008C20C8" w:rsidRDefault="006205E0" w:rsidP="00EB3CD0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205E0">
        <w:rPr>
          <w:rFonts w:ascii="Times New Roman" w:eastAsia="Calibri" w:hAnsi="Times New Roman"/>
          <w:sz w:val="28"/>
          <w:szCs w:val="28"/>
        </w:rPr>
        <w:t>Санитарно-эпидемиологические правила СП 3.1/2.4. 3598-20 «Санитарно-эпидемиологические требования к устройству</w:t>
      </w:r>
      <w:r>
        <w:rPr>
          <w:rFonts w:ascii="Times New Roman" w:eastAsia="Calibri" w:hAnsi="Times New Roman"/>
          <w:sz w:val="28"/>
          <w:szCs w:val="28"/>
        </w:rPr>
        <w:t xml:space="preserve">, содержанию </w:t>
      </w:r>
      <w:r w:rsidRPr="006205E0">
        <w:rPr>
          <w:rFonts w:ascii="Times New Roman" w:eastAsia="Calibri" w:hAnsi="Times New Roman"/>
          <w:sz w:val="28"/>
          <w:szCs w:val="28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205E0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Pr="006205E0">
        <w:rPr>
          <w:rFonts w:ascii="Times New Roman" w:eastAsia="Calibri" w:hAnsi="Times New Roman"/>
          <w:sz w:val="28"/>
          <w:szCs w:val="28"/>
        </w:rPr>
        <w:t xml:space="preserve"> инфекции (</w:t>
      </w:r>
      <w:r w:rsidRPr="006205E0">
        <w:rPr>
          <w:rFonts w:ascii="Times New Roman" w:eastAsia="Calibri" w:hAnsi="Times New Roman"/>
          <w:sz w:val="28"/>
          <w:szCs w:val="28"/>
          <w:lang w:val="en-US"/>
        </w:rPr>
        <w:t>COVID</w:t>
      </w:r>
      <w:r w:rsidRPr="006205E0">
        <w:rPr>
          <w:rFonts w:ascii="Times New Roman" w:eastAsia="Calibri" w:hAnsi="Times New Roman"/>
          <w:sz w:val="28"/>
          <w:szCs w:val="28"/>
        </w:rPr>
        <w:t xml:space="preserve"> – 19)»</w:t>
      </w:r>
      <w:r w:rsidR="001F24F8">
        <w:rPr>
          <w:rFonts w:ascii="Times New Roman" w:eastAsia="Calibri" w:hAnsi="Times New Roman"/>
          <w:sz w:val="28"/>
          <w:szCs w:val="28"/>
        </w:rPr>
        <w:t>.</w:t>
      </w:r>
    </w:p>
    <w:p w:rsidR="00D71EE6" w:rsidRPr="001F24F8" w:rsidRDefault="001F24F8" w:rsidP="001F24F8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24F8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1F24F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F24F8">
        <w:rPr>
          <w:rFonts w:ascii="Times New Roman" w:hAnsi="Times New Roman"/>
          <w:sz w:val="28"/>
          <w:szCs w:val="28"/>
        </w:rPr>
        <w:t xml:space="preserve"> от 08.05.2020 №02/8900-2020-24 "О направлении рекомендаций по организации работы образовательных организаций".</w:t>
      </w:r>
    </w:p>
    <w:p w:rsidR="008C20C8" w:rsidRPr="007244C8" w:rsidRDefault="001F24F8" w:rsidP="008C20C8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6205E0" w:rsidRPr="006205E0">
        <w:rPr>
          <w:rFonts w:ascii="Times New Roman" w:eastAsia="Calibri" w:hAnsi="Times New Roman"/>
          <w:sz w:val="28"/>
          <w:szCs w:val="28"/>
        </w:rPr>
        <w:t xml:space="preserve">Данная программа разработана </w:t>
      </w:r>
      <w:r w:rsidR="008C20C8" w:rsidRPr="006205E0">
        <w:rPr>
          <w:rFonts w:ascii="Times New Roman" w:eastAsia="Calibri" w:hAnsi="Times New Roman"/>
          <w:sz w:val="28"/>
          <w:szCs w:val="28"/>
        </w:rPr>
        <w:t>для работы с детьми с ОВЗ, имеющим соответствующий медицинский документ о наличии ОВЗ (справку МСЭ, карту ИПР и т. д.</w:t>
      </w:r>
      <w:proofErr w:type="gramStart"/>
      <w:r w:rsidR="008C20C8" w:rsidRPr="006205E0">
        <w:rPr>
          <w:rFonts w:ascii="Times New Roman" w:eastAsia="Calibri" w:hAnsi="Times New Roman"/>
          <w:sz w:val="28"/>
          <w:szCs w:val="28"/>
        </w:rPr>
        <w:t xml:space="preserve"> )</w:t>
      </w:r>
      <w:proofErr w:type="gramEnd"/>
      <w:r w:rsidR="008C20C8" w:rsidRPr="006205E0">
        <w:rPr>
          <w:rFonts w:ascii="Times New Roman" w:eastAsia="Calibri" w:hAnsi="Times New Roman"/>
          <w:sz w:val="28"/>
          <w:szCs w:val="28"/>
        </w:rPr>
        <w:t>.</w:t>
      </w:r>
    </w:p>
    <w:p w:rsidR="0066408B" w:rsidRPr="007244C8" w:rsidRDefault="004D41B8" w:rsidP="0066408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C20C8" w:rsidRPr="007244C8">
        <w:rPr>
          <w:rFonts w:ascii="Times New Roman" w:eastAsia="Calibri" w:hAnsi="Times New Roman"/>
          <w:sz w:val="28"/>
          <w:szCs w:val="28"/>
        </w:rPr>
        <w:t xml:space="preserve">Программа рассчитана на </w:t>
      </w:r>
      <w:r w:rsidR="0066408B" w:rsidRPr="007244C8">
        <w:rPr>
          <w:rFonts w:ascii="Times New Roman" w:eastAsia="Calibri" w:hAnsi="Times New Roman"/>
          <w:sz w:val="28"/>
          <w:szCs w:val="28"/>
        </w:rPr>
        <w:t>1</w:t>
      </w:r>
      <w:r w:rsidR="008C20C8" w:rsidRPr="007244C8">
        <w:rPr>
          <w:rFonts w:ascii="Times New Roman" w:eastAsia="Calibri" w:hAnsi="Times New Roman"/>
          <w:sz w:val="28"/>
          <w:szCs w:val="28"/>
        </w:rPr>
        <w:t xml:space="preserve"> год – с начинающего уровня и до момента готовности детей к конструированию роботов и изучению более сложного языка программирования роботов – </w:t>
      </w:r>
      <w:proofErr w:type="spellStart"/>
      <w:r w:rsidR="008C20C8" w:rsidRPr="007244C8">
        <w:rPr>
          <w:rFonts w:ascii="Times New Roman" w:eastAsia="Calibri" w:hAnsi="Times New Roman"/>
          <w:sz w:val="28"/>
          <w:szCs w:val="28"/>
        </w:rPr>
        <w:t>RobotC</w:t>
      </w:r>
      <w:proofErr w:type="spellEnd"/>
      <w:r w:rsidR="008C20C8" w:rsidRPr="007244C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C20C8" w:rsidRPr="007244C8">
        <w:rPr>
          <w:rFonts w:ascii="Times New Roman" w:eastAsia="Calibri" w:hAnsi="Times New Roman"/>
          <w:sz w:val="28"/>
          <w:szCs w:val="28"/>
        </w:rPr>
        <w:t>for</w:t>
      </w:r>
      <w:proofErr w:type="spellEnd"/>
      <w:r w:rsidR="008C20C8" w:rsidRPr="007244C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C20C8" w:rsidRPr="007244C8">
        <w:rPr>
          <w:rFonts w:ascii="Times New Roman" w:eastAsia="Calibri" w:hAnsi="Times New Roman"/>
          <w:sz w:val="28"/>
          <w:szCs w:val="28"/>
        </w:rPr>
        <w:t>Mindstorms</w:t>
      </w:r>
      <w:proofErr w:type="spellEnd"/>
      <w:r w:rsidR="008C20C8" w:rsidRPr="007244C8">
        <w:rPr>
          <w:rFonts w:ascii="Times New Roman" w:eastAsia="Calibri" w:hAnsi="Times New Roman"/>
          <w:sz w:val="28"/>
          <w:szCs w:val="28"/>
        </w:rPr>
        <w:t xml:space="preserve">, языка класса </w:t>
      </w:r>
      <w:proofErr w:type="spellStart"/>
      <w:r w:rsidR="008C20C8" w:rsidRPr="007244C8">
        <w:rPr>
          <w:rFonts w:ascii="Times New Roman" w:eastAsia="Calibri" w:hAnsi="Times New Roman"/>
          <w:sz w:val="28"/>
          <w:szCs w:val="28"/>
        </w:rPr>
        <w:t>Visual</w:t>
      </w:r>
      <w:proofErr w:type="spellEnd"/>
      <w:r w:rsidR="008C20C8" w:rsidRPr="007244C8">
        <w:rPr>
          <w:rFonts w:ascii="Times New Roman" w:eastAsia="Calibri" w:hAnsi="Times New Roman"/>
          <w:sz w:val="28"/>
          <w:szCs w:val="28"/>
        </w:rPr>
        <w:t xml:space="preserve"> C++\C#, который используется на производстве для программирования реальных роботов.</w:t>
      </w:r>
    </w:p>
    <w:p w:rsidR="008C20C8" w:rsidRPr="007244C8" w:rsidRDefault="008C20C8" w:rsidP="00C84E9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7244C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Актуальность программы. </w:t>
      </w:r>
      <w:r w:rsidR="00C84E9D" w:rsidRPr="00C84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Конструирование привлекает детей возможностью воплощать свои фантазии, работать по своему замыслу и в своем темпе, самостоятельно решая поставленную задачу. Работа с деталями конструктора развивает мелкую моторику, способствует развитию пространственного воображения, памяти, тренирует наблюдательность и глазомер. </w:t>
      </w:r>
      <w:proofErr w:type="spellStart"/>
      <w:r w:rsidR="00C84E9D" w:rsidRPr="00C84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Легоконструирование</w:t>
      </w:r>
      <w:proofErr w:type="spellEnd"/>
      <w:r w:rsidR="00C84E9D" w:rsidRPr="00C84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имеет возрастных ограничений, дети имеют возможность продолжать занятия данным видом деятельности, усложняя и совершенствуя свои умения в области конструирования и проектирования</w:t>
      </w:r>
      <w:proofErr w:type="gramStart"/>
      <w:r w:rsidR="00C84E9D" w:rsidRPr="00C84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4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244C8">
        <w:rPr>
          <w:rFonts w:ascii="Times New Roman" w:eastAsia="Calibri" w:hAnsi="Times New Roman"/>
          <w:sz w:val="28"/>
          <w:szCs w:val="28"/>
        </w:rPr>
        <w:t xml:space="preserve">Данная программа </w:t>
      </w:r>
      <w:r w:rsidR="00C84E9D">
        <w:rPr>
          <w:rFonts w:ascii="Times New Roman" w:eastAsia="Calibri" w:hAnsi="Times New Roman"/>
          <w:sz w:val="28"/>
          <w:szCs w:val="28"/>
        </w:rPr>
        <w:t xml:space="preserve"> имеет щадящий </w:t>
      </w:r>
      <w:r w:rsidRPr="007244C8">
        <w:rPr>
          <w:rFonts w:ascii="Times New Roman" w:eastAsia="Calibri" w:hAnsi="Times New Roman"/>
          <w:sz w:val="28"/>
          <w:szCs w:val="28"/>
        </w:rPr>
        <w:t xml:space="preserve"> </w:t>
      </w:r>
      <w:r w:rsidR="00C84E9D">
        <w:rPr>
          <w:rFonts w:ascii="Times New Roman" w:eastAsia="Calibri" w:hAnsi="Times New Roman"/>
          <w:sz w:val="28"/>
          <w:szCs w:val="28"/>
        </w:rPr>
        <w:t>режим</w:t>
      </w:r>
      <w:r w:rsidRPr="007244C8">
        <w:rPr>
          <w:rFonts w:ascii="Times New Roman" w:eastAsia="Calibri" w:hAnsi="Times New Roman"/>
          <w:sz w:val="28"/>
          <w:szCs w:val="28"/>
        </w:rPr>
        <w:t xml:space="preserve"> обучения </w:t>
      </w:r>
      <w:r w:rsidR="00C84E9D">
        <w:rPr>
          <w:rFonts w:ascii="Times New Roman" w:eastAsia="Calibri" w:hAnsi="Times New Roman"/>
          <w:sz w:val="28"/>
          <w:szCs w:val="28"/>
        </w:rPr>
        <w:t xml:space="preserve">и </w:t>
      </w:r>
      <w:r w:rsidRPr="007244C8">
        <w:rPr>
          <w:rFonts w:ascii="Times New Roman" w:eastAsia="Calibri" w:hAnsi="Times New Roman"/>
          <w:sz w:val="28"/>
          <w:szCs w:val="28"/>
        </w:rPr>
        <w:t xml:space="preserve">рассчитана на детей с ограниченными </w:t>
      </w:r>
      <w:r w:rsidRPr="00C84E9D">
        <w:rPr>
          <w:rFonts w:ascii="Times New Roman" w:eastAsia="Calibri" w:hAnsi="Times New Roman"/>
          <w:sz w:val="28"/>
          <w:szCs w:val="28"/>
        </w:rPr>
        <w:t xml:space="preserve">возможностями </w:t>
      </w:r>
      <w:r w:rsidR="00C84E9D" w:rsidRPr="00C84E9D">
        <w:rPr>
          <w:rFonts w:ascii="Times New Roman" w:eastAsia="Calibri" w:hAnsi="Times New Roman"/>
          <w:sz w:val="28"/>
          <w:szCs w:val="28"/>
        </w:rPr>
        <w:t xml:space="preserve"> здоровья, </w:t>
      </w:r>
      <w:r w:rsidRPr="00C84E9D">
        <w:rPr>
          <w:rFonts w:ascii="Times New Roman" w:eastAsia="Calibri" w:hAnsi="Times New Roman"/>
          <w:sz w:val="28"/>
          <w:szCs w:val="28"/>
        </w:rPr>
        <w:t>учитыва</w:t>
      </w:r>
      <w:r w:rsidR="00C84E9D" w:rsidRPr="00C84E9D">
        <w:rPr>
          <w:rFonts w:ascii="Times New Roman" w:eastAsia="Calibri" w:hAnsi="Times New Roman"/>
          <w:sz w:val="28"/>
          <w:szCs w:val="28"/>
        </w:rPr>
        <w:t>я</w:t>
      </w:r>
      <w:r w:rsidRPr="00C84E9D">
        <w:rPr>
          <w:rFonts w:ascii="Times New Roman" w:eastAsia="Calibri" w:hAnsi="Times New Roman"/>
          <w:sz w:val="28"/>
          <w:szCs w:val="28"/>
        </w:rPr>
        <w:t xml:space="preserve"> </w:t>
      </w:r>
      <w:r w:rsidR="00C84E9D" w:rsidRPr="00C84E9D">
        <w:rPr>
          <w:rFonts w:ascii="Times New Roman" w:eastAsia="Calibri" w:hAnsi="Times New Roman"/>
          <w:sz w:val="28"/>
          <w:szCs w:val="28"/>
        </w:rPr>
        <w:t>особенности каждого учащегося.</w:t>
      </w:r>
    </w:p>
    <w:p w:rsidR="0066408B" w:rsidRPr="007244C8" w:rsidRDefault="0066408B" w:rsidP="0066408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7244C8">
        <w:rPr>
          <w:rFonts w:ascii="Times New Roman" w:hAnsi="Times New Roman"/>
          <w:sz w:val="28"/>
          <w:szCs w:val="28"/>
        </w:rPr>
        <w:t xml:space="preserve"> </w:t>
      </w:r>
      <w:r w:rsidRPr="007244C8">
        <w:rPr>
          <w:rFonts w:ascii="Times New Roman" w:eastAsia="Calibri" w:hAnsi="Times New Roman"/>
          <w:sz w:val="28"/>
          <w:szCs w:val="28"/>
        </w:rPr>
        <w:t>Данный курс помогает учащимся не только познакомиться с вливающимся в нашу жизнь направлением робототехники, но и интегрироваться в современную систему.</w:t>
      </w:r>
    </w:p>
    <w:p w:rsidR="0066408B" w:rsidRPr="007244C8" w:rsidRDefault="0066408B" w:rsidP="0066408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hAnsi="Times New Roman"/>
          <w:b/>
          <w:sz w:val="28"/>
          <w:szCs w:val="28"/>
        </w:rPr>
        <w:t>Отличительная особенность данной программы</w:t>
      </w:r>
      <w:r w:rsidR="006205E0">
        <w:rPr>
          <w:rFonts w:ascii="Times New Roman" w:hAnsi="Times New Roman"/>
          <w:b/>
          <w:sz w:val="28"/>
          <w:szCs w:val="28"/>
        </w:rPr>
        <w:t xml:space="preserve">. </w:t>
      </w:r>
      <w:r w:rsidR="006205E0" w:rsidRPr="00D71EE6">
        <w:rPr>
          <w:rFonts w:ascii="Times New Roman" w:hAnsi="Times New Roman"/>
          <w:color w:val="000000" w:themeColor="text1"/>
          <w:sz w:val="28"/>
          <w:szCs w:val="28"/>
        </w:rPr>
        <w:t>Данная</w:t>
      </w:r>
      <w:r w:rsidR="006205E0" w:rsidRPr="00D71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программа способствует  стимулированию познавательных процессов, развитию коммуникативных навыков, развитию творческих и технических способностей обучающихся,  использованию и применению жизненного опыта детей с ОВЗ.</w:t>
      </w:r>
      <w:r w:rsidR="004D3CAB">
        <w:rPr>
          <w:rFonts w:ascii="Times New Roman" w:hAnsi="Times New Roman"/>
          <w:b/>
          <w:sz w:val="28"/>
          <w:szCs w:val="28"/>
        </w:rPr>
        <w:t xml:space="preserve"> </w:t>
      </w:r>
      <w:r w:rsidR="00197CE5" w:rsidRPr="007244C8">
        <w:rPr>
          <w:rFonts w:ascii="Times New Roman" w:eastAsia="Calibri" w:hAnsi="Times New Roman"/>
          <w:sz w:val="28"/>
          <w:szCs w:val="28"/>
        </w:rPr>
        <w:t>Обучающиеся</w:t>
      </w:r>
      <w:r w:rsidRPr="007244C8">
        <w:rPr>
          <w:rFonts w:ascii="Times New Roman" w:eastAsia="Calibri" w:hAnsi="Times New Roman"/>
          <w:sz w:val="28"/>
          <w:szCs w:val="28"/>
        </w:rPr>
        <w:t xml:space="preserve"> в группах не являются конкурентами друг для друга, они учатся работать вместе, коллективно анализировать и сравнивать различные модели, искать методы исправления недостатков и использования преимуществ.</w:t>
      </w:r>
    </w:p>
    <w:p w:rsidR="00F62986" w:rsidRDefault="0066408B" w:rsidP="00F6298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hAnsi="Times New Roman"/>
          <w:b/>
          <w:sz w:val="28"/>
          <w:szCs w:val="28"/>
        </w:rPr>
        <w:t>Цель программы</w:t>
      </w:r>
      <w:r w:rsidRPr="006205E0">
        <w:rPr>
          <w:rFonts w:ascii="Times New Roman" w:hAnsi="Times New Roman"/>
          <w:b/>
          <w:sz w:val="28"/>
          <w:szCs w:val="28"/>
        </w:rPr>
        <w:t xml:space="preserve">: </w:t>
      </w:r>
      <w:r w:rsidR="006205E0">
        <w:rPr>
          <w:rFonts w:ascii="Times New Roman" w:hAnsi="Times New Roman"/>
          <w:b/>
          <w:sz w:val="28"/>
          <w:szCs w:val="28"/>
        </w:rPr>
        <w:t xml:space="preserve"> </w:t>
      </w:r>
      <w:r w:rsidRPr="006205E0">
        <w:rPr>
          <w:rFonts w:ascii="Times New Roman" w:eastAsia="Calibri" w:hAnsi="Times New Roman"/>
          <w:sz w:val="28"/>
          <w:szCs w:val="28"/>
        </w:rPr>
        <w:t>учить</w:t>
      </w:r>
      <w:r w:rsidRPr="007244C8">
        <w:rPr>
          <w:rFonts w:ascii="Times New Roman" w:eastAsia="Calibri" w:hAnsi="Times New Roman"/>
          <w:sz w:val="28"/>
          <w:szCs w:val="28"/>
        </w:rPr>
        <w:t xml:space="preserve"> учащихся законам моделирования, программирования и тестирования LEGO-роботов, с помощью современ</w:t>
      </w:r>
      <w:r w:rsidR="00F62986">
        <w:rPr>
          <w:rFonts w:ascii="Times New Roman" w:eastAsia="Calibri" w:hAnsi="Times New Roman"/>
          <w:sz w:val="28"/>
          <w:szCs w:val="28"/>
        </w:rPr>
        <w:t>ных средств и методов обучения.</w:t>
      </w:r>
    </w:p>
    <w:p w:rsidR="00C84E9D" w:rsidRPr="00F62986" w:rsidRDefault="0066408B" w:rsidP="00F6298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hAnsi="Times New Roman"/>
          <w:b/>
          <w:sz w:val="28"/>
          <w:szCs w:val="28"/>
        </w:rPr>
        <w:lastRenderedPageBreak/>
        <w:t xml:space="preserve">Задачи программы: </w:t>
      </w:r>
    </w:p>
    <w:p w:rsidR="00A0187C" w:rsidRDefault="0066408B" w:rsidP="00930BBB">
      <w:pPr>
        <w:pStyle w:val="a4"/>
        <w:numPr>
          <w:ilvl w:val="0"/>
          <w:numId w:val="2"/>
        </w:numPr>
        <w:tabs>
          <w:tab w:val="left" w:pos="426"/>
          <w:tab w:val="num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363E">
        <w:rPr>
          <w:rFonts w:ascii="Times New Roman" w:eastAsia="Calibri" w:hAnsi="Times New Roman"/>
          <w:sz w:val="28"/>
          <w:szCs w:val="28"/>
        </w:rPr>
        <w:t>учить</w:t>
      </w:r>
      <w:r w:rsidRPr="007244C8">
        <w:rPr>
          <w:rFonts w:ascii="Times New Roman" w:eastAsia="Calibri" w:hAnsi="Times New Roman"/>
          <w:sz w:val="28"/>
          <w:szCs w:val="28"/>
        </w:rPr>
        <w:t xml:space="preserve"> детей с ОВЗ работать с LEGO-оборудовани</w:t>
      </w:r>
      <w:r w:rsidR="00A0187C">
        <w:rPr>
          <w:rFonts w:ascii="Times New Roman" w:eastAsia="Calibri" w:hAnsi="Times New Roman"/>
          <w:sz w:val="28"/>
          <w:szCs w:val="28"/>
        </w:rPr>
        <w:t>ем и программным обеспечением;</w:t>
      </w:r>
    </w:p>
    <w:p w:rsidR="0066408B" w:rsidRPr="007244C8" w:rsidRDefault="00A0187C" w:rsidP="00930BBB">
      <w:pPr>
        <w:pStyle w:val="a4"/>
        <w:numPr>
          <w:ilvl w:val="0"/>
          <w:numId w:val="2"/>
        </w:numPr>
        <w:tabs>
          <w:tab w:val="left" w:pos="426"/>
          <w:tab w:val="num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1363E">
        <w:rPr>
          <w:rFonts w:ascii="Times New Roman" w:eastAsia="Calibri" w:hAnsi="Times New Roman"/>
          <w:sz w:val="28"/>
          <w:szCs w:val="28"/>
        </w:rPr>
        <w:t xml:space="preserve">учить </w:t>
      </w:r>
      <w:r w:rsidR="0066408B" w:rsidRPr="0001363E">
        <w:rPr>
          <w:rFonts w:ascii="Times New Roman" w:eastAsia="Calibri" w:hAnsi="Times New Roman"/>
          <w:sz w:val="28"/>
          <w:szCs w:val="28"/>
        </w:rPr>
        <w:t>самостоятельно и в группе планировать процесс работы с проектом с</w:t>
      </w:r>
      <w:r w:rsidR="0066408B" w:rsidRPr="007244C8">
        <w:rPr>
          <w:rFonts w:ascii="Times New Roman" w:eastAsia="Calibri" w:hAnsi="Times New Roman"/>
          <w:sz w:val="28"/>
          <w:szCs w:val="28"/>
        </w:rPr>
        <w:t xml:space="preserve"> момента появления идеи или задания и до создания готового продукта;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62986" w:rsidRPr="00D71EE6" w:rsidRDefault="0066408B" w:rsidP="00930BBB">
      <w:pPr>
        <w:pStyle w:val="a4"/>
        <w:numPr>
          <w:ilvl w:val="0"/>
          <w:numId w:val="2"/>
        </w:numPr>
        <w:tabs>
          <w:tab w:val="left" w:pos="426"/>
          <w:tab w:val="num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1EE6">
        <w:rPr>
          <w:rFonts w:ascii="Times New Roman" w:eastAsia="Calibri" w:hAnsi="Times New Roman"/>
          <w:sz w:val="28"/>
          <w:szCs w:val="28"/>
        </w:rPr>
        <w:t xml:space="preserve">учить применять знания, умения и навыки, полученные при изучении других предметов: математики, </w:t>
      </w:r>
      <w:r w:rsidR="00A0187C" w:rsidRPr="00D71EE6">
        <w:rPr>
          <w:rFonts w:ascii="Times New Roman" w:eastAsia="Calibri" w:hAnsi="Times New Roman"/>
          <w:sz w:val="28"/>
          <w:szCs w:val="28"/>
        </w:rPr>
        <w:t xml:space="preserve">технологии </w:t>
      </w:r>
      <w:r w:rsidR="00F62986" w:rsidRPr="00D71EE6">
        <w:rPr>
          <w:rFonts w:ascii="Times New Roman" w:eastAsia="Calibri" w:hAnsi="Times New Roman"/>
          <w:sz w:val="28"/>
          <w:szCs w:val="28"/>
        </w:rPr>
        <w:t xml:space="preserve"> при изготовлении модели. </w:t>
      </w:r>
    </w:p>
    <w:p w:rsidR="0066408B" w:rsidRPr="00F62986" w:rsidRDefault="0066408B" w:rsidP="00930BBB">
      <w:pPr>
        <w:pStyle w:val="a4"/>
        <w:numPr>
          <w:ilvl w:val="0"/>
          <w:numId w:val="2"/>
        </w:numPr>
        <w:tabs>
          <w:tab w:val="left" w:pos="426"/>
          <w:tab w:val="num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62986">
        <w:rPr>
          <w:rFonts w:ascii="Times New Roman" w:eastAsia="Calibri" w:hAnsi="Times New Roman"/>
          <w:sz w:val="28"/>
          <w:szCs w:val="28"/>
        </w:rPr>
        <w:t>Развить конструкторские, инженерные и вычислительные навыки;</w:t>
      </w:r>
    </w:p>
    <w:p w:rsidR="0066408B" w:rsidRPr="007244C8" w:rsidRDefault="0066408B" w:rsidP="00930BBB">
      <w:pPr>
        <w:pStyle w:val="a4"/>
        <w:numPr>
          <w:ilvl w:val="0"/>
          <w:numId w:val="2"/>
        </w:numPr>
        <w:tabs>
          <w:tab w:val="left" w:pos="426"/>
          <w:tab w:val="num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eastAsia="Calibri" w:hAnsi="Times New Roman"/>
          <w:sz w:val="28"/>
          <w:szCs w:val="28"/>
        </w:rPr>
        <w:t>Разв</w:t>
      </w:r>
      <w:r w:rsidR="00A0187C">
        <w:rPr>
          <w:rFonts w:ascii="Times New Roman" w:eastAsia="Calibri" w:hAnsi="Times New Roman"/>
          <w:sz w:val="28"/>
          <w:szCs w:val="28"/>
        </w:rPr>
        <w:t>ить у детей творческое мышление</w:t>
      </w:r>
    </w:p>
    <w:p w:rsidR="0066408B" w:rsidRPr="007244C8" w:rsidRDefault="0066408B" w:rsidP="00930BBB">
      <w:pPr>
        <w:pStyle w:val="a4"/>
        <w:numPr>
          <w:ilvl w:val="0"/>
          <w:numId w:val="2"/>
        </w:numPr>
        <w:tabs>
          <w:tab w:val="left" w:pos="426"/>
          <w:tab w:val="num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eastAsia="Calibri" w:hAnsi="Times New Roman"/>
          <w:sz w:val="28"/>
          <w:szCs w:val="28"/>
        </w:rPr>
        <w:t>Сформировать команду, в которой каждый ребенок умеет сотрудничать со сверстниками и взрослыми;</w:t>
      </w:r>
    </w:p>
    <w:p w:rsidR="0066408B" w:rsidRPr="007244C8" w:rsidRDefault="0066408B" w:rsidP="00930BBB">
      <w:pPr>
        <w:pStyle w:val="a4"/>
        <w:numPr>
          <w:ilvl w:val="0"/>
          <w:numId w:val="2"/>
        </w:numPr>
        <w:tabs>
          <w:tab w:val="left" w:pos="426"/>
          <w:tab w:val="num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eastAsia="Calibri" w:hAnsi="Times New Roman"/>
          <w:sz w:val="28"/>
          <w:szCs w:val="28"/>
        </w:rPr>
        <w:t>Сформировать у обучающегося адекватное отношение к командной работе, без стремления к соперничеству;</w:t>
      </w:r>
    </w:p>
    <w:p w:rsidR="0066408B" w:rsidRPr="00F62986" w:rsidRDefault="0066408B" w:rsidP="0066408B">
      <w:pPr>
        <w:pStyle w:val="a4"/>
        <w:numPr>
          <w:ilvl w:val="0"/>
          <w:numId w:val="2"/>
        </w:numPr>
        <w:tabs>
          <w:tab w:val="left" w:pos="426"/>
          <w:tab w:val="num" w:pos="7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244C8">
        <w:rPr>
          <w:rFonts w:ascii="Times New Roman" w:eastAsia="Calibri" w:hAnsi="Times New Roman"/>
          <w:sz w:val="28"/>
          <w:szCs w:val="28"/>
        </w:rPr>
        <w:t xml:space="preserve">Развить у </w:t>
      </w:r>
      <w:proofErr w:type="gramStart"/>
      <w:r w:rsidRPr="007244C8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7244C8">
        <w:rPr>
          <w:rFonts w:ascii="Times New Roman" w:eastAsia="Calibri" w:hAnsi="Times New Roman"/>
          <w:sz w:val="28"/>
          <w:szCs w:val="28"/>
        </w:rPr>
        <w:t xml:space="preserve"> чувство взаимопомощи.</w:t>
      </w:r>
    </w:p>
    <w:p w:rsidR="00D94890" w:rsidRPr="007244C8" w:rsidRDefault="00D94890" w:rsidP="00D94890">
      <w:pPr>
        <w:pStyle w:val="21"/>
        <w:spacing w:line="360" w:lineRule="auto"/>
        <w:ind w:left="30" w:firstLine="750"/>
        <w:jc w:val="both"/>
        <w:rPr>
          <w:color w:val="000000"/>
          <w:szCs w:val="28"/>
        </w:rPr>
      </w:pPr>
      <w:r w:rsidRPr="007244C8">
        <w:rPr>
          <w:color w:val="000000"/>
          <w:szCs w:val="28"/>
        </w:rPr>
        <w:t xml:space="preserve">Дополнительная общеобразовательная общеразвивающая программа адресована детям </w:t>
      </w:r>
      <w:r w:rsidRPr="00D61AEF">
        <w:rPr>
          <w:color w:val="000000"/>
          <w:szCs w:val="28"/>
        </w:rPr>
        <w:t>6</w:t>
      </w:r>
      <w:r w:rsidR="00B91426" w:rsidRPr="00D61AEF">
        <w:rPr>
          <w:color w:val="000000"/>
          <w:szCs w:val="28"/>
        </w:rPr>
        <w:t xml:space="preserve"> </w:t>
      </w:r>
      <w:r w:rsidRPr="00D61AEF">
        <w:rPr>
          <w:color w:val="000000"/>
          <w:szCs w:val="28"/>
        </w:rPr>
        <w:t>-</w:t>
      </w:r>
      <w:r w:rsidR="00B91426" w:rsidRPr="00D61AEF">
        <w:rPr>
          <w:color w:val="000000"/>
          <w:szCs w:val="28"/>
        </w:rPr>
        <w:t xml:space="preserve"> </w:t>
      </w:r>
      <w:r w:rsidRPr="00D61AEF">
        <w:rPr>
          <w:color w:val="000000"/>
          <w:szCs w:val="28"/>
        </w:rPr>
        <w:t>1</w:t>
      </w:r>
      <w:r w:rsidR="00D61AEF" w:rsidRPr="00D61AEF">
        <w:rPr>
          <w:color w:val="000000"/>
          <w:szCs w:val="28"/>
        </w:rPr>
        <w:t>0</w:t>
      </w:r>
      <w:r w:rsidRPr="00D61AEF">
        <w:rPr>
          <w:color w:val="000000"/>
          <w:szCs w:val="28"/>
        </w:rPr>
        <w:t xml:space="preserve"> лет</w:t>
      </w:r>
      <w:r w:rsidRPr="007244C8">
        <w:rPr>
          <w:color w:val="000000"/>
          <w:szCs w:val="28"/>
        </w:rPr>
        <w:t xml:space="preserve">. Для успешной реализации программы целесообразно объединение обучающихся в учебные группы по </w:t>
      </w:r>
      <w:r w:rsidR="0070485C">
        <w:rPr>
          <w:color w:val="000000"/>
          <w:szCs w:val="28"/>
        </w:rPr>
        <w:t>возрасту, численностью от 5 до 6</w:t>
      </w:r>
      <w:r w:rsidRPr="007244C8">
        <w:rPr>
          <w:color w:val="000000"/>
          <w:szCs w:val="28"/>
        </w:rPr>
        <w:t xml:space="preserve"> человек.</w:t>
      </w:r>
    </w:p>
    <w:p w:rsidR="0066408B" w:rsidRPr="007244C8" w:rsidRDefault="002C507D" w:rsidP="00AF052E">
      <w:pPr>
        <w:pStyle w:val="21"/>
        <w:spacing w:line="360" w:lineRule="auto"/>
        <w:ind w:left="30" w:firstLine="750"/>
        <w:jc w:val="both"/>
        <w:rPr>
          <w:color w:val="000000"/>
          <w:szCs w:val="28"/>
        </w:rPr>
      </w:pPr>
      <w:r w:rsidRPr="007244C8">
        <w:rPr>
          <w:rFonts w:eastAsia="Calibri"/>
          <w:b/>
          <w:szCs w:val="28"/>
        </w:rPr>
        <w:t>Срок реализации программы</w:t>
      </w:r>
      <w:r w:rsidRPr="007244C8">
        <w:rPr>
          <w:rFonts w:eastAsia="Calibri"/>
          <w:b/>
          <w:szCs w:val="28"/>
          <w:lang w:eastAsia="ru-RU"/>
        </w:rPr>
        <w:t>:</w:t>
      </w:r>
      <w:r w:rsidR="00AF052E" w:rsidRPr="007244C8">
        <w:rPr>
          <w:color w:val="000000"/>
          <w:szCs w:val="28"/>
        </w:rPr>
        <w:t xml:space="preserve"> 1 год</w:t>
      </w:r>
      <w:r w:rsidR="00E83DD9" w:rsidRPr="007244C8">
        <w:rPr>
          <w:color w:val="000000"/>
          <w:szCs w:val="28"/>
        </w:rPr>
        <w:t>.</w:t>
      </w:r>
    </w:p>
    <w:p w:rsidR="00A0187C" w:rsidRPr="00A0187C" w:rsidRDefault="00A0187C" w:rsidP="001F24F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0187C">
        <w:rPr>
          <w:rStyle w:val="c16"/>
          <w:b/>
          <w:bCs/>
          <w:color w:val="000000"/>
          <w:sz w:val="28"/>
          <w:szCs w:val="28"/>
        </w:rPr>
        <w:t>Формы работы, используемые на занятиях: </w:t>
      </w:r>
      <w:r w:rsidR="001F24F8">
        <w:rPr>
          <w:rStyle w:val="c16"/>
          <w:b/>
          <w:bCs/>
          <w:color w:val="000000"/>
          <w:sz w:val="28"/>
          <w:szCs w:val="28"/>
        </w:rPr>
        <w:t xml:space="preserve"> </w:t>
      </w:r>
      <w:r w:rsidR="001F24F8">
        <w:rPr>
          <w:color w:val="000000"/>
          <w:sz w:val="28"/>
          <w:szCs w:val="28"/>
        </w:rPr>
        <w:t>беседа</w:t>
      </w:r>
      <w:r w:rsidRPr="00A0187C">
        <w:rPr>
          <w:color w:val="000000"/>
          <w:sz w:val="28"/>
          <w:szCs w:val="28"/>
        </w:rPr>
        <w:t>,</w:t>
      </w:r>
      <w:r w:rsidRPr="00A0187C">
        <w:rPr>
          <w:rStyle w:val="c16"/>
          <w:b/>
          <w:bCs/>
          <w:color w:val="000000"/>
          <w:sz w:val="28"/>
          <w:szCs w:val="28"/>
        </w:rPr>
        <w:t> </w:t>
      </w:r>
      <w:r w:rsidRPr="00A0187C">
        <w:rPr>
          <w:color w:val="000000"/>
          <w:sz w:val="28"/>
          <w:szCs w:val="28"/>
        </w:rPr>
        <w:t>демонстрация,</w:t>
      </w:r>
      <w:r w:rsidRPr="00A0187C">
        <w:rPr>
          <w:rStyle w:val="c16"/>
          <w:b/>
          <w:bCs/>
          <w:color w:val="000000"/>
          <w:sz w:val="28"/>
          <w:szCs w:val="28"/>
        </w:rPr>
        <w:t> </w:t>
      </w:r>
      <w:r w:rsidRPr="00A0187C">
        <w:rPr>
          <w:rStyle w:val="c1"/>
          <w:color w:val="000000"/>
          <w:sz w:val="28"/>
          <w:szCs w:val="28"/>
        </w:rPr>
        <w:t>практика, творческая работа, выставка, проектная работа.</w:t>
      </w:r>
      <w:proofErr w:type="gramEnd"/>
    </w:p>
    <w:p w:rsidR="00C84E9D" w:rsidRDefault="00A0187C" w:rsidP="001F24F8">
      <w:pPr>
        <w:pStyle w:val="21"/>
        <w:spacing w:line="360" w:lineRule="auto"/>
        <w:ind w:left="30" w:firstLine="750"/>
        <w:rPr>
          <w:color w:val="000000"/>
          <w:szCs w:val="28"/>
        </w:rPr>
      </w:pPr>
      <w:r>
        <w:rPr>
          <w:color w:val="000000"/>
          <w:shd w:val="clear" w:color="auto" w:fill="FFFFFF"/>
        </w:rPr>
        <w:t>На занятиях используется индивидуальная форма работы с каждым учащимися, в зависимости от его навыков</w:t>
      </w:r>
      <w:r w:rsidR="00C84E9D">
        <w:rPr>
          <w:color w:val="000000"/>
          <w:shd w:val="clear" w:color="auto" w:fill="FFFFFF"/>
        </w:rPr>
        <w:t xml:space="preserve"> и психологических возможностей, а также работа в группах. </w:t>
      </w:r>
    </w:p>
    <w:p w:rsidR="00552769" w:rsidRDefault="00E83DD9" w:rsidP="001F24F8">
      <w:pPr>
        <w:pStyle w:val="21"/>
        <w:spacing w:line="360" w:lineRule="auto"/>
        <w:ind w:left="30" w:firstLine="112"/>
        <w:rPr>
          <w:color w:val="000000"/>
          <w:szCs w:val="28"/>
        </w:rPr>
      </w:pPr>
      <w:r w:rsidRPr="00474F09">
        <w:rPr>
          <w:color w:val="000000"/>
          <w:szCs w:val="28"/>
        </w:rPr>
        <w:t>Методы, в основе которых лежит способ организации занятия:</w:t>
      </w:r>
    </w:p>
    <w:p w:rsidR="00E83DD9" w:rsidRPr="007244C8" w:rsidRDefault="00E83DD9" w:rsidP="00C84E9D">
      <w:pPr>
        <w:pStyle w:val="21"/>
        <w:spacing w:line="360" w:lineRule="auto"/>
        <w:ind w:left="30" w:firstLine="112"/>
        <w:rPr>
          <w:color w:val="000000"/>
          <w:szCs w:val="28"/>
        </w:rPr>
      </w:pPr>
      <w:r w:rsidRPr="00474F09">
        <w:rPr>
          <w:color w:val="000000"/>
          <w:szCs w:val="28"/>
        </w:rPr>
        <w:t>- словесный (устное изложение, беседа, рассказ и т.д.);</w:t>
      </w:r>
      <w:r w:rsidRPr="00474F09">
        <w:rPr>
          <w:color w:val="000000"/>
          <w:szCs w:val="28"/>
        </w:rPr>
        <w:br/>
        <w:t>- наглядный (показ мультимедийных материалов, иллюстраций, наблюдений, показ педагогом, работа по образцу);</w:t>
      </w:r>
      <w:r w:rsidRPr="00474F09">
        <w:rPr>
          <w:color w:val="000000"/>
          <w:szCs w:val="28"/>
        </w:rPr>
        <w:br/>
        <w:t>- наглядный (выполнение работ по инструкционным картам, схемам).</w:t>
      </w:r>
      <w:r w:rsidRPr="00474F09">
        <w:rPr>
          <w:color w:val="000000"/>
          <w:szCs w:val="28"/>
        </w:rPr>
        <w:br/>
        <w:t>Методы, в основе которых лежит уровень деятельности обучающихся:</w:t>
      </w:r>
      <w:r w:rsidRPr="00474F09">
        <w:rPr>
          <w:color w:val="000000"/>
          <w:szCs w:val="28"/>
        </w:rPr>
        <w:br/>
      </w:r>
      <w:r w:rsidRPr="00474F09">
        <w:rPr>
          <w:color w:val="000000"/>
          <w:szCs w:val="28"/>
        </w:rPr>
        <w:lastRenderedPageBreak/>
        <w:t>- объяснительно- иллюстративный (обучающиеся воспринимают и усваивают готовую информацию);</w:t>
      </w:r>
      <w:r w:rsidRPr="00474F09">
        <w:rPr>
          <w:color w:val="000000"/>
          <w:szCs w:val="28"/>
        </w:rPr>
        <w:br/>
        <w:t>- репродуктивный (обучающиеся воспроизводят полученные знания и освоенные способы деятельности);</w:t>
      </w:r>
      <w:r w:rsidRPr="00474F09">
        <w:rPr>
          <w:color w:val="000000"/>
          <w:szCs w:val="28"/>
        </w:rPr>
        <w:br/>
        <w:t>- исследовательский (самостоятельная творческая деятельность обучающихся).</w:t>
      </w:r>
      <w:r w:rsidRPr="00474F09">
        <w:rPr>
          <w:color w:val="000000"/>
          <w:szCs w:val="28"/>
        </w:rPr>
        <w:br/>
        <w:t>Методы, в основе которых лежит форма организации деятельности обучающихся на занятиях:</w:t>
      </w:r>
      <w:r w:rsidRPr="00474F09">
        <w:rPr>
          <w:color w:val="000000"/>
          <w:szCs w:val="28"/>
        </w:rPr>
        <w:br/>
        <w:t>- фронтальный (одновременная работа со всеми обучающимися);</w:t>
      </w:r>
      <w:r w:rsidRPr="00474F09">
        <w:rPr>
          <w:color w:val="000000"/>
          <w:szCs w:val="28"/>
        </w:rPr>
        <w:br/>
        <w:t>- индивидуально - фронтальный (чередование индивидуальных и фронтальных форм работы);</w:t>
      </w:r>
      <w:r w:rsidRPr="00474F09">
        <w:rPr>
          <w:color w:val="000000"/>
          <w:szCs w:val="28"/>
        </w:rPr>
        <w:br/>
        <w:t>- групповой (организация работы в группах).</w:t>
      </w:r>
      <w:r w:rsidRPr="00474F09">
        <w:rPr>
          <w:color w:val="000000"/>
          <w:szCs w:val="28"/>
        </w:rPr>
        <w:br/>
        <w:t>- индивидуальный – индивидуальное выполнение заданий решение проблем.</w:t>
      </w:r>
    </w:p>
    <w:p w:rsidR="00E83DD9" w:rsidRPr="007244C8" w:rsidRDefault="00E83DD9" w:rsidP="00E83DD9">
      <w:pPr>
        <w:pStyle w:val="21"/>
        <w:spacing w:line="360" w:lineRule="auto"/>
        <w:ind w:left="30" w:firstLine="750"/>
        <w:jc w:val="both"/>
        <w:rPr>
          <w:szCs w:val="28"/>
        </w:rPr>
      </w:pPr>
      <w:r w:rsidRPr="007244C8">
        <w:rPr>
          <w:b/>
          <w:szCs w:val="28"/>
        </w:rPr>
        <w:t>Режим занятий.</w:t>
      </w:r>
      <w:r w:rsidRPr="007244C8">
        <w:rPr>
          <w:szCs w:val="28"/>
        </w:rPr>
        <w:t xml:space="preserve"> Количество занятий - 2 раза в </w:t>
      </w:r>
      <w:r w:rsidRPr="006205E0">
        <w:rPr>
          <w:szCs w:val="28"/>
        </w:rPr>
        <w:t>неделю по 2</w:t>
      </w:r>
      <w:r w:rsidR="006205E0" w:rsidRPr="006205E0">
        <w:rPr>
          <w:szCs w:val="28"/>
        </w:rPr>
        <w:t xml:space="preserve"> академических </w:t>
      </w:r>
      <w:r w:rsidRPr="006205E0">
        <w:rPr>
          <w:szCs w:val="28"/>
        </w:rPr>
        <w:t xml:space="preserve"> часа; всего 144 </w:t>
      </w:r>
      <w:r w:rsidR="006205E0" w:rsidRPr="006205E0">
        <w:rPr>
          <w:szCs w:val="28"/>
        </w:rPr>
        <w:t xml:space="preserve"> академических </w:t>
      </w:r>
      <w:r w:rsidRPr="006205E0">
        <w:rPr>
          <w:szCs w:val="28"/>
        </w:rPr>
        <w:t>часа в год.</w:t>
      </w:r>
    </w:p>
    <w:p w:rsidR="00E83DD9" w:rsidRPr="007244C8" w:rsidRDefault="00E83DD9" w:rsidP="00E83DD9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7244C8">
        <w:rPr>
          <w:b/>
          <w:bCs/>
          <w:color w:val="000000"/>
          <w:sz w:val="28"/>
          <w:szCs w:val="28"/>
        </w:rPr>
        <w:t>Ожидаемый результат реализации программы:</w:t>
      </w:r>
    </w:p>
    <w:p w:rsidR="00E83DD9" w:rsidRPr="007244C8" w:rsidRDefault="00E83DD9" w:rsidP="00E83DD9">
      <w:pPr>
        <w:pStyle w:val="21"/>
        <w:spacing w:line="360" w:lineRule="auto"/>
        <w:ind w:left="30" w:firstLine="750"/>
        <w:jc w:val="both"/>
        <w:rPr>
          <w:szCs w:val="28"/>
        </w:rPr>
      </w:pPr>
      <w:r w:rsidRPr="007244C8">
        <w:rPr>
          <w:szCs w:val="28"/>
        </w:rPr>
        <w:t>Учащиеся</w:t>
      </w:r>
    </w:p>
    <w:p w:rsidR="00E83DD9" w:rsidRPr="007244C8" w:rsidRDefault="00E83DD9" w:rsidP="00E83DD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знают</w:t>
      </w:r>
    </w:p>
    <w:p w:rsidR="00E83DD9" w:rsidRPr="007244C8" w:rsidRDefault="00E83DD9" w:rsidP="00930BB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элементы радиотехнических схем, их назначение и применение</w:t>
      </w:r>
    </w:p>
    <w:p w:rsidR="00E83DD9" w:rsidRPr="007244C8" w:rsidRDefault="00E83DD9" w:rsidP="00930BB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правила макетирования, монтажа и налаживания радиосхем</w:t>
      </w:r>
    </w:p>
    <w:p w:rsidR="00E83DD9" w:rsidRPr="007244C8" w:rsidRDefault="00E83DD9" w:rsidP="00930BB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правила эксплуатации оборудования и технику безопасности при работе с ним</w:t>
      </w:r>
    </w:p>
    <w:p w:rsidR="00E83DD9" w:rsidRPr="007244C8" w:rsidRDefault="00E83DD9" w:rsidP="00930BB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общие правила проведения соревнований и конкурсов по робототехнике</w:t>
      </w:r>
    </w:p>
    <w:p w:rsidR="00E83DD9" w:rsidRPr="007244C8" w:rsidRDefault="00E83DD9" w:rsidP="00930BB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программирование в начальной среде ОС</w:t>
      </w:r>
    </w:p>
    <w:p w:rsidR="00E83DD9" w:rsidRPr="007244C8" w:rsidRDefault="00E83DD9" w:rsidP="00E83DD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умеют</w:t>
      </w:r>
    </w:p>
    <w:p w:rsidR="00E83DD9" w:rsidRPr="007244C8" w:rsidRDefault="00E83DD9" w:rsidP="00930B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производить макетирование и монтаж простых радиотехнических схем по их электрическим и монтажным схемам и налаживание по их техническому описанию</w:t>
      </w:r>
    </w:p>
    <w:p w:rsidR="00E83DD9" w:rsidRPr="007244C8" w:rsidRDefault="00E83DD9" w:rsidP="00930B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самостоятельно программировать в начальной среде ОС</w:t>
      </w:r>
    </w:p>
    <w:p w:rsidR="00E83DD9" w:rsidRPr="007244C8" w:rsidRDefault="00E83DD9" w:rsidP="00930B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самостоятельно программировать собранные модели из набора «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7244C8">
        <w:rPr>
          <w:rFonts w:ascii="Times New Roman" w:hAnsi="Times New Roman"/>
          <w:color w:val="000000"/>
          <w:sz w:val="28"/>
          <w:szCs w:val="28"/>
        </w:rPr>
        <w:t>»</w:t>
      </w:r>
    </w:p>
    <w:p w:rsidR="00652F97" w:rsidRPr="007244C8" w:rsidRDefault="00652F97" w:rsidP="00652F97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i/>
          <w:iCs/>
          <w:color w:val="000000"/>
          <w:sz w:val="21"/>
          <w:szCs w:val="21"/>
          <w:u w:val="single"/>
        </w:rPr>
      </w:pPr>
    </w:p>
    <w:p w:rsidR="00652F97" w:rsidRPr="007244C8" w:rsidRDefault="00652F97" w:rsidP="00652F9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7244C8">
        <w:rPr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p w:rsidR="00652F97" w:rsidRPr="007244C8" w:rsidRDefault="00652F97" w:rsidP="00652F9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652F97" w:rsidRPr="007244C8" w:rsidRDefault="00652F97" w:rsidP="00930BB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lastRenderedPageBreak/>
        <w:t>Для проведения анализа деятельности педагога и успеваемости обучающихся используются</w:t>
      </w:r>
    </w:p>
    <w:p w:rsidR="00652F97" w:rsidRPr="007244C8" w:rsidRDefault="00652F97" w:rsidP="00652F9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документальные формы</w:t>
      </w:r>
      <w:r w:rsidRPr="007244C8">
        <w:rPr>
          <w:rFonts w:ascii="Times New Roman" w:hAnsi="Times New Roman"/>
          <w:color w:val="000000"/>
          <w:sz w:val="28"/>
          <w:szCs w:val="28"/>
        </w:rPr>
        <w:t> отражения достижений обучающихся:</w:t>
      </w:r>
    </w:p>
    <w:p w:rsidR="00652F97" w:rsidRPr="007244C8" w:rsidRDefault="00652F97" w:rsidP="00930B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карты оценки уровня знаний обучающихся</w:t>
      </w:r>
    </w:p>
    <w:p w:rsidR="00652F97" w:rsidRPr="007244C8" w:rsidRDefault="00652F97" w:rsidP="00930B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тестирование обучающихся</w:t>
      </w:r>
    </w:p>
    <w:p w:rsidR="00652F97" w:rsidRPr="007244C8" w:rsidRDefault="00652F97" w:rsidP="00930B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ведение портфолио обучающихся</w:t>
      </w:r>
    </w:p>
    <w:p w:rsidR="00652F97" w:rsidRPr="007244C8" w:rsidRDefault="00652F97" w:rsidP="00652F9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не документальные формы:</w:t>
      </w:r>
    </w:p>
    <w:p w:rsidR="00652F97" w:rsidRPr="007244C8" w:rsidRDefault="00652F97" w:rsidP="00930B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открытые занятия</w:t>
      </w:r>
    </w:p>
    <w:p w:rsidR="00652F97" w:rsidRPr="007244C8" w:rsidRDefault="00652F97" w:rsidP="00930B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мастер-класс</w:t>
      </w:r>
    </w:p>
    <w:p w:rsidR="00652F97" w:rsidRPr="007244C8" w:rsidRDefault="00652F97" w:rsidP="00930B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конкурс-выставки</w:t>
      </w:r>
    </w:p>
    <w:p w:rsidR="00652F97" w:rsidRDefault="00652F97" w:rsidP="00930B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состязания и соревнования</w:t>
      </w:r>
    </w:p>
    <w:p w:rsidR="004D3CAB" w:rsidRDefault="004D3CAB" w:rsidP="004D3CA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3CAB" w:rsidRDefault="004D3CAB" w:rsidP="004D3CA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D3CAB" w:rsidRDefault="004D3CAB" w:rsidP="004D3CAB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1363E" w:rsidRDefault="0001363E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F24F8" w:rsidRDefault="001F24F8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244C8">
        <w:rPr>
          <w:b/>
          <w:bCs/>
          <w:color w:val="000000"/>
          <w:sz w:val="28"/>
          <w:szCs w:val="28"/>
        </w:rPr>
        <w:lastRenderedPageBreak/>
        <w:t xml:space="preserve">Учебно-тематический план </w:t>
      </w:r>
    </w:p>
    <w:p w:rsidR="00F62986" w:rsidRPr="00E51F20" w:rsidRDefault="00F62986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 xml:space="preserve">I </w:t>
      </w:r>
      <w:r>
        <w:rPr>
          <w:b/>
          <w:bCs/>
          <w:color w:val="000000"/>
          <w:sz w:val="28"/>
          <w:szCs w:val="28"/>
        </w:rPr>
        <w:t>модуль – 68 часов</w:t>
      </w:r>
    </w:p>
    <w:tbl>
      <w:tblPr>
        <w:tblStyle w:val="a5"/>
        <w:tblW w:w="10455" w:type="dxa"/>
        <w:tblLook w:val="04A0" w:firstRow="1" w:lastRow="0" w:firstColumn="1" w:lastColumn="0" w:noHBand="0" w:noVBand="1"/>
      </w:tblPr>
      <w:tblGrid>
        <w:gridCol w:w="856"/>
        <w:gridCol w:w="3365"/>
        <w:gridCol w:w="1050"/>
        <w:gridCol w:w="1328"/>
        <w:gridCol w:w="982"/>
        <w:gridCol w:w="2874"/>
      </w:tblGrid>
      <w:tr w:rsidR="00F62986" w:rsidRPr="007244C8" w:rsidTr="00F62986">
        <w:tc>
          <w:tcPr>
            <w:tcW w:w="856" w:type="dxa"/>
            <w:vMerge w:val="restart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44C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244C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65" w:type="dxa"/>
            <w:vMerge w:val="restart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3360" w:type="dxa"/>
            <w:gridSpan w:val="3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74" w:type="dxa"/>
            <w:vMerge w:val="restart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F62986" w:rsidRPr="007244C8" w:rsidTr="00F62986">
        <w:tc>
          <w:tcPr>
            <w:tcW w:w="856" w:type="dxa"/>
            <w:vMerge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vMerge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Значение робототехники для современного общества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Беседа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Введение. Предмет и содержание курса. Значение теоретического и практического материала программы.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Беседа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Вводный инструктаж по технике безопасности при работе с электроинструментами и приборами, питающимися от сети переменного тока.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Беседа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Понятие о техническом задании.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Общая структура. Способы соединения деталей и узлов робота.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Виды приводов. Электродвигатели. Сервоприводы.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Кинематическая схема. Вращательное Движение. Редукторы.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блоков «Исследователь» и «Программист»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пиктограммы языка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Циклы и ветвления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Датчик касания. Бампер. </w:t>
            </w: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«Пульт управления».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 xml:space="preserve">Фронтальный опрос. Игровые формы </w:t>
            </w:r>
            <w:r w:rsidRPr="007244C8">
              <w:rPr>
                <w:sz w:val="28"/>
                <w:szCs w:val="28"/>
              </w:rPr>
              <w:lastRenderedPageBreak/>
              <w:t>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Датчик освещенности. Ориентация в пространстве. Траектория.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Ультразвуковой датчик. Определение расстояния до объектов.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Датчик оборотов.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творческих моделей по тематике Олимпиады роботов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Выполнение дифференцированных практических заданий различных уровней сложности.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творческих моделей. Свободная тематика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Выполнение дифференцированных практических заданий различных уровней сложности.</w:t>
            </w:r>
          </w:p>
        </w:tc>
      </w:tr>
      <w:tr w:rsidR="00F62986" w:rsidRPr="00690B64" w:rsidTr="00F62986">
        <w:tc>
          <w:tcPr>
            <w:tcW w:w="856" w:type="dxa"/>
          </w:tcPr>
          <w:p w:rsidR="00F62986" w:rsidRPr="00690B64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F62986" w:rsidRPr="00690B64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B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модуль</w:t>
            </w:r>
          </w:p>
        </w:tc>
        <w:tc>
          <w:tcPr>
            <w:tcW w:w="1050" w:type="dxa"/>
          </w:tcPr>
          <w:p w:rsidR="00F62986" w:rsidRPr="00690B64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B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28" w:type="dxa"/>
          </w:tcPr>
          <w:p w:rsidR="00F62986" w:rsidRPr="00690B64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B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982" w:type="dxa"/>
          </w:tcPr>
          <w:p w:rsidR="00F62986" w:rsidRPr="00690B64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0B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74" w:type="dxa"/>
          </w:tcPr>
          <w:p w:rsidR="00F62986" w:rsidRPr="00690B64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62986" w:rsidRDefault="00F62986" w:rsidP="00F6298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модуль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– 76 часов</w:t>
      </w:r>
    </w:p>
    <w:tbl>
      <w:tblPr>
        <w:tblStyle w:val="a5"/>
        <w:tblW w:w="10455" w:type="dxa"/>
        <w:tblLook w:val="04A0" w:firstRow="1" w:lastRow="0" w:firstColumn="1" w:lastColumn="0" w:noHBand="0" w:noVBand="1"/>
      </w:tblPr>
      <w:tblGrid>
        <w:gridCol w:w="856"/>
        <w:gridCol w:w="3365"/>
        <w:gridCol w:w="1050"/>
        <w:gridCol w:w="1328"/>
        <w:gridCol w:w="982"/>
        <w:gridCol w:w="2874"/>
      </w:tblGrid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Значение теоретического и практического материала программы.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Вводный инструктаж по технике безопасности при работе с электроинструментами и приборами, питающимися от сети переменного тока.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новых идей детей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понятия роботов-манипуляторов. Экскурс в историю.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Фронтальный опрос. Игровые формы контроля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Модели с «джойстиками»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скорости робота с помощью «педали»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Модели с «рукой»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Конструкция «змея»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«Шагающий робот»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«Вертящийся робот»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«Мощный робот»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Контейнеры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Калибровка датчиков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Система защиты от сбоев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над питанием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Регуляторы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rPr>
                <w:rFonts w:ascii="Times New Roman" w:hAnsi="Times New Roman"/>
              </w:rPr>
            </w:pPr>
            <w:r w:rsidRPr="007244C8">
              <w:rPr>
                <w:rFonts w:ascii="Times New Roman" w:hAnsi="Times New Roman"/>
                <w:sz w:val="28"/>
                <w:szCs w:val="28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творческих моделей по тематике Олимпиады роботов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Беседа</w:t>
            </w:r>
          </w:p>
        </w:tc>
      </w:tr>
      <w:tr w:rsidR="00F62986" w:rsidRPr="007244C8" w:rsidTr="00F62986">
        <w:tc>
          <w:tcPr>
            <w:tcW w:w="856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65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творческих моделей. Свободная тематика</w:t>
            </w:r>
          </w:p>
        </w:tc>
        <w:tc>
          <w:tcPr>
            <w:tcW w:w="1050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8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F62986" w:rsidRPr="007244C8" w:rsidRDefault="00F62986" w:rsidP="00F62986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C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74" w:type="dxa"/>
          </w:tcPr>
          <w:p w:rsidR="00F62986" w:rsidRPr="007244C8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44C8">
              <w:rPr>
                <w:sz w:val="28"/>
                <w:szCs w:val="28"/>
              </w:rPr>
              <w:t>Выполнение дифференцированных практических заданий различных уровней сложности.</w:t>
            </w:r>
          </w:p>
        </w:tc>
      </w:tr>
      <w:tr w:rsidR="00F62986" w:rsidRPr="004C5B70" w:rsidTr="00F62986">
        <w:tc>
          <w:tcPr>
            <w:tcW w:w="4221" w:type="dxa"/>
            <w:gridSpan w:val="2"/>
          </w:tcPr>
          <w:p w:rsidR="00F62986" w:rsidRPr="004C5B70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5B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  <w:r w:rsidRPr="004C5B70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II  </w:t>
            </w:r>
            <w:r w:rsidRPr="004C5B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</w:t>
            </w:r>
          </w:p>
        </w:tc>
        <w:tc>
          <w:tcPr>
            <w:tcW w:w="1050" w:type="dxa"/>
          </w:tcPr>
          <w:p w:rsidR="00F62986" w:rsidRPr="004C5B70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5B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28" w:type="dxa"/>
          </w:tcPr>
          <w:p w:rsidR="00F62986" w:rsidRPr="004C5B70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5B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982" w:type="dxa"/>
          </w:tcPr>
          <w:p w:rsidR="00F62986" w:rsidRPr="004C5B70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5B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74" w:type="dxa"/>
          </w:tcPr>
          <w:p w:rsidR="00F62986" w:rsidRPr="004C5B70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62986" w:rsidRPr="004C5B70" w:rsidTr="00F62986">
        <w:tc>
          <w:tcPr>
            <w:tcW w:w="4221" w:type="dxa"/>
            <w:gridSpan w:val="2"/>
          </w:tcPr>
          <w:p w:rsidR="00F62986" w:rsidRPr="004C5B70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за 1 год</w:t>
            </w:r>
          </w:p>
        </w:tc>
        <w:tc>
          <w:tcPr>
            <w:tcW w:w="1050" w:type="dxa"/>
          </w:tcPr>
          <w:p w:rsidR="00F62986" w:rsidRPr="004C5B70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28" w:type="dxa"/>
          </w:tcPr>
          <w:p w:rsidR="00F62986" w:rsidRPr="004C5B70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982" w:type="dxa"/>
          </w:tcPr>
          <w:p w:rsidR="00F62986" w:rsidRPr="004C5B70" w:rsidRDefault="00F62986" w:rsidP="00F62986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144 </w:t>
            </w:r>
          </w:p>
        </w:tc>
        <w:tc>
          <w:tcPr>
            <w:tcW w:w="2874" w:type="dxa"/>
          </w:tcPr>
          <w:p w:rsidR="00F62986" w:rsidRPr="004C5B70" w:rsidRDefault="00F62986" w:rsidP="00F6298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62986" w:rsidRDefault="00F62986" w:rsidP="00F6298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62986" w:rsidRDefault="00F62986" w:rsidP="00F6298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62986" w:rsidRDefault="00F62986" w:rsidP="00F6298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62986" w:rsidRDefault="00F62986" w:rsidP="00F6298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62986" w:rsidRDefault="00F62986" w:rsidP="00F6298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62986" w:rsidRPr="007244C8" w:rsidRDefault="00F62986" w:rsidP="00F6298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Содержание программы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2986" w:rsidRPr="007244C8" w:rsidRDefault="00F62986" w:rsidP="00F629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Введение в робототехнику и LEGO-робототехнику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1. Значение робототехники для современного общества</w:t>
      </w:r>
    </w:p>
    <w:p w:rsidR="00F62986" w:rsidRPr="007244C8" w:rsidRDefault="00F62986" w:rsidP="00F6298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Исторические сведения.</w:t>
      </w:r>
    </w:p>
    <w:p w:rsidR="00F62986" w:rsidRPr="007244C8" w:rsidRDefault="00F62986" w:rsidP="00F6298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Понятие о проектировании и конструировании робототехнических устройств.</w:t>
      </w:r>
    </w:p>
    <w:p w:rsidR="00F62986" w:rsidRPr="007244C8" w:rsidRDefault="00F62986" w:rsidP="00F6298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Роботы, реально используемые в промышленности, быту.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2. Введение. Предмет и содержание курса. Значение теоретического и практического материала программы.</w:t>
      </w:r>
    </w:p>
    <w:p w:rsidR="00F62986" w:rsidRPr="007244C8" w:rsidRDefault="00F62986" w:rsidP="00F62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направлений и тематики занятий.</w:t>
      </w:r>
    </w:p>
    <w:p w:rsidR="00F62986" w:rsidRPr="007244C8" w:rsidRDefault="00F62986" w:rsidP="00F62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Учебные пособия и литература, рекомендованные для освоения курса и самостоятельного изучения.</w:t>
      </w:r>
    </w:p>
    <w:p w:rsidR="00F62986" w:rsidRPr="007244C8" w:rsidRDefault="00F62986" w:rsidP="00F6298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Начало формирования команды – объяснение целей курса и отношения к соревнованиям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3. Вводный инструктаж по технике безопасности при работе с электроинструментами и приборами, питающимися от сети переменного тока.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4. Понятие о техническом задании.</w:t>
      </w:r>
    </w:p>
    <w:p w:rsidR="00F62986" w:rsidRPr="007244C8" w:rsidRDefault="00F62986" w:rsidP="00F62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Требования к роботам различного назначения.</w:t>
      </w:r>
    </w:p>
    <w:p w:rsidR="00F62986" w:rsidRPr="007244C8" w:rsidRDefault="00F62986" w:rsidP="00F62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Понятие о технической эстетике и дизайне.</w:t>
      </w:r>
    </w:p>
    <w:p w:rsidR="00F62986" w:rsidRPr="007244C8" w:rsidRDefault="00F62986" w:rsidP="00F6298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Вспомогательные средства конструирования —</w:t>
      </w:r>
    </w:p>
    <w:p w:rsidR="00F62986" w:rsidRPr="007244C8" w:rsidRDefault="00F62986" w:rsidP="00F62986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чертежные (готовальня, чертежный прибор, шаблоны и др.)</w:t>
      </w:r>
    </w:p>
    <w:p w:rsidR="00F62986" w:rsidRPr="007244C8" w:rsidRDefault="00F62986" w:rsidP="00F62986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программные (знакомство с популярными программами З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D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-моделирования и конструирования).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6B1938" w:rsidRDefault="00F62986" w:rsidP="00F6298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Определение технических требований при конструировании и программировании манипуляторов и простейших роботов. Технический рисунок намеченных для изготовления роботов и их узлов при помощи программы LEGO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Digital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Designer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. Создание 3D моделей роботов в натуральном виде, их обсуждение.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Основные составные части LEGO-роботов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5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Общая структура. Способы соединения деталей и узлов робота.</w:t>
      </w:r>
    </w:p>
    <w:p w:rsidR="00F62986" w:rsidRPr="007244C8" w:rsidRDefault="00F62986" w:rsidP="00F6298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Общая структура и основные узлы стандартных роботов для наборов.</w:t>
      </w:r>
    </w:p>
    <w:p w:rsidR="00F62986" w:rsidRPr="007244C8" w:rsidRDefault="00F62986" w:rsidP="00F6298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Разъемные и неразъемные, подвижные и неподвижные соединения.</w:t>
      </w:r>
    </w:p>
    <w:p w:rsidR="00F62986" w:rsidRPr="007244C8" w:rsidRDefault="00F62986" w:rsidP="00F6298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Электрические контакты и коммутация разъемов.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Определение возможных способов соединения деталей выбранных для изготовления роботов (с помощью схем, таблиц и технических рисунков, входящих в состав наборов).</w:t>
      </w:r>
    </w:p>
    <w:p w:rsidR="00F62986" w:rsidRPr="007244C8" w:rsidRDefault="00F62986" w:rsidP="00F629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Сборка отдельных узлов из готовых деталей. Регулировка.</w:t>
      </w:r>
    </w:p>
    <w:p w:rsidR="00F62986" w:rsidRPr="007244C8" w:rsidRDefault="00F62986" w:rsidP="00F629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Сборка стандартных моделей для наборов.</w:t>
      </w:r>
    </w:p>
    <w:p w:rsidR="00F62986" w:rsidRPr="007244C8" w:rsidRDefault="00F62986" w:rsidP="00F629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Программирование роботов.</w:t>
      </w:r>
    </w:p>
    <w:p w:rsidR="00F62986" w:rsidRPr="007244C8" w:rsidRDefault="00F62986" w:rsidP="00F62986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Запуск стандартных программ роботов.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6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Виды приводов. Электродвигатели. Сервоприводы.</w:t>
      </w:r>
    </w:p>
    <w:p w:rsidR="00F62986" w:rsidRPr="007244C8" w:rsidRDefault="00F62986" w:rsidP="00F6298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Обзор робототехнических приводов.</w:t>
      </w:r>
    </w:p>
    <w:p w:rsidR="00F62986" w:rsidRPr="007244C8" w:rsidRDefault="00F62986" w:rsidP="00F6298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Знакомство с основными видами электродвигателей и сервоприводов.</w:t>
      </w:r>
    </w:p>
    <w:p w:rsidR="00F62986" w:rsidRPr="007244C8" w:rsidRDefault="00F62986" w:rsidP="00F6298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Основные технические характеристики.</w:t>
      </w:r>
    </w:p>
    <w:p w:rsidR="00F62986" w:rsidRPr="007244C8" w:rsidRDefault="00F62986" w:rsidP="00F6298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Правила выбора оптимального типа привода.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Определение и подбор двигателя </w:t>
      </w:r>
    </w:p>
    <w:p w:rsidR="00F62986" w:rsidRPr="004649BF" w:rsidRDefault="00F62986" w:rsidP="00F62986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Знакомство с командами и способами программирования сервопривода.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7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Кинематическая схема. Вращательное Движение. Редукторы.</w:t>
      </w:r>
    </w:p>
    <w:p w:rsidR="00F62986" w:rsidRPr="007244C8" w:rsidRDefault="00F62986" w:rsidP="00F6298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Способы передачи движения.</w:t>
      </w:r>
    </w:p>
    <w:p w:rsidR="00F62986" w:rsidRPr="007244C8" w:rsidRDefault="00F62986" w:rsidP="00F6298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Понятие о редукторах</w:t>
      </w:r>
    </w:p>
    <w:p w:rsidR="00F62986" w:rsidRPr="007244C8" w:rsidRDefault="00F62986" w:rsidP="00F62986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Ременная передача.</w:t>
      </w:r>
    </w:p>
    <w:p w:rsidR="00F62986" w:rsidRPr="007244C8" w:rsidRDefault="00F62986" w:rsidP="00F62986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Зубчатая передача.</w:t>
      </w:r>
    </w:p>
    <w:p w:rsidR="00F62986" w:rsidRPr="007244C8" w:rsidRDefault="00F62986" w:rsidP="00F6298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Определение возможных кинематических схем.</w:t>
      </w:r>
    </w:p>
    <w:p w:rsidR="00F62986" w:rsidRPr="007244C8" w:rsidRDefault="00F62986" w:rsidP="00F62986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Правила расчета и сборки простейших редукторов из готовых деталей (на примере сервомотора).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Подбор оптимального варианта кинематической схемы.</w:t>
      </w:r>
    </w:p>
    <w:p w:rsidR="00F62986" w:rsidRPr="007244C8" w:rsidRDefault="00F62986" w:rsidP="00F629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Анализ и программирование простейших комплексов движений:</w:t>
      </w:r>
    </w:p>
    <w:p w:rsidR="00F62986" w:rsidRPr="007244C8" w:rsidRDefault="00F62986" w:rsidP="00F62986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«Семафорная азбука»</w:t>
      </w:r>
    </w:p>
    <w:p w:rsidR="00F62986" w:rsidRPr="007244C8" w:rsidRDefault="00F62986" w:rsidP="00F62986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lastRenderedPageBreak/>
        <w:t>«Регулировщик»</w:t>
      </w:r>
    </w:p>
    <w:p w:rsidR="00F62986" w:rsidRPr="007244C8" w:rsidRDefault="00F62986" w:rsidP="00F62986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«</w:t>
      </w:r>
      <w:r w:rsidRPr="007244C8">
        <w:rPr>
          <w:rFonts w:ascii="Times New Roman" w:hAnsi="Times New Roman"/>
          <w:color w:val="000000"/>
          <w:sz w:val="28"/>
          <w:szCs w:val="28"/>
        </w:rPr>
        <w:t>Шлагбаум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» (</w:t>
      </w:r>
      <w:r w:rsidRPr="007244C8">
        <w:rPr>
          <w:rFonts w:ascii="Times New Roman" w:hAnsi="Times New Roman"/>
          <w:color w:val="000000"/>
          <w:sz w:val="28"/>
          <w:szCs w:val="28"/>
        </w:rPr>
        <w:t>см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.Error: Reference source not found )</w:t>
      </w:r>
    </w:p>
    <w:p w:rsidR="00F62986" w:rsidRPr="007244C8" w:rsidRDefault="00F62986" w:rsidP="00F62986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Top Spinner (</w:t>
      </w:r>
      <w:r w:rsidRPr="007244C8">
        <w:rPr>
          <w:rFonts w:ascii="Times New Roman" w:hAnsi="Times New Roman"/>
          <w:color w:val="000000"/>
          <w:sz w:val="28"/>
          <w:szCs w:val="28"/>
        </w:rPr>
        <w:t>см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.Error: Reference source not found )</w:t>
      </w:r>
    </w:p>
    <w:p w:rsidR="00F62986" w:rsidRPr="004649BF" w:rsidRDefault="00F62986" w:rsidP="00F62986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Тестирование разных видов передач.</w:t>
      </w:r>
    </w:p>
    <w:p w:rsidR="00F62986" w:rsidRPr="004649BF" w:rsidRDefault="00F62986" w:rsidP="00F62986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Основы программирования LEGO-роботов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8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Изучение блоков «Исследователь» и «Программист»</w:t>
      </w:r>
    </w:p>
    <w:p w:rsidR="00F62986" w:rsidRPr="007244C8" w:rsidRDefault="00F62986" w:rsidP="00F62986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Рассмотрение простейших примеров программ, встроенных в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Help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первых простейших программ по аналогии с примерами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9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Основные пиктограммы языка</w:t>
      </w:r>
    </w:p>
    <w:p w:rsidR="00F62986" w:rsidRPr="007244C8" w:rsidRDefault="00F62986" w:rsidP="00F6298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Изучение основных пиктограмм языка, относящихся к программированию движения робота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первых простейших программ по аналогии с примерами</w:t>
      </w:r>
    </w:p>
    <w:p w:rsidR="00F62986" w:rsidRPr="007244C8" w:rsidRDefault="00F62986" w:rsidP="00F6298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трудностей и вопросов</w:t>
      </w:r>
    </w:p>
    <w:p w:rsidR="00F62986" w:rsidRPr="007244C8" w:rsidRDefault="00F62986" w:rsidP="00F6298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Составление алгоритмов для решения часто используемых в робототехнике задач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10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 Циклы и ветвления</w:t>
      </w:r>
    </w:p>
    <w:p w:rsidR="00F62986" w:rsidRPr="007244C8" w:rsidRDefault="00F62986" w:rsidP="00F6298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Изучения понятия «цикл», возможностей его использования</w:t>
      </w:r>
    </w:p>
    <w:p w:rsidR="00F62986" w:rsidRPr="007244C8" w:rsidRDefault="00F62986" w:rsidP="00F6298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Бесконечные циклы</w:t>
      </w:r>
    </w:p>
    <w:p w:rsidR="00F62986" w:rsidRPr="007244C8" w:rsidRDefault="00F62986" w:rsidP="00F6298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Ветвления, логические вопросы</w:t>
      </w:r>
    </w:p>
    <w:p w:rsidR="00F62986" w:rsidRPr="007244C8" w:rsidRDefault="00F62986" w:rsidP="00F6298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Подпрограммы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Программирование циклов</w:t>
      </w:r>
    </w:p>
    <w:p w:rsidR="00F62986" w:rsidRPr="007244C8" w:rsidRDefault="00F62986" w:rsidP="00F6298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Применение ветвлений</w:t>
      </w:r>
    </w:p>
    <w:p w:rsidR="00F62986" w:rsidRPr="007244C8" w:rsidRDefault="00F62986" w:rsidP="00F62986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Использование подпрограмм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Изучение датчиков LEGO-роботов. Построение моделей. Программирование с использованием датчиков.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 11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Датчик касания. Бампер. «Пульт управления». Захват.</w:t>
      </w:r>
    </w:p>
    <w:p w:rsidR="00F62986" w:rsidRPr="007244C8" w:rsidRDefault="00F62986" w:rsidP="00F6298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Принцип работы датчика касания.</w:t>
      </w:r>
    </w:p>
    <w:p w:rsidR="00F62986" w:rsidRPr="007244C8" w:rsidRDefault="00F62986" w:rsidP="00F6298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Конструкции простейших бамперов.</w:t>
      </w:r>
    </w:p>
    <w:p w:rsidR="00F62986" w:rsidRPr="007244C8" w:rsidRDefault="00F62986" w:rsidP="00F6298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lastRenderedPageBreak/>
        <w:t>Возможность использования датчика касания для построения простейшего «пульта управления».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Применение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бампера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на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модели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Bumper Car (</w:t>
      </w:r>
      <w:r w:rsidRPr="007244C8">
        <w:rPr>
          <w:rFonts w:ascii="Times New Roman" w:hAnsi="Times New Roman"/>
          <w:color w:val="000000"/>
          <w:sz w:val="28"/>
          <w:szCs w:val="28"/>
        </w:rPr>
        <w:t>см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.Error: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Reference source not found ) </w:t>
      </w:r>
      <w:r w:rsidRPr="007244C8">
        <w:rPr>
          <w:rFonts w:ascii="Times New Roman" w:hAnsi="Times New Roman"/>
          <w:color w:val="000000"/>
          <w:sz w:val="28"/>
          <w:szCs w:val="28"/>
        </w:rPr>
        <w:t>Модель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на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примитивном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7244C8">
        <w:rPr>
          <w:rFonts w:ascii="Times New Roman" w:hAnsi="Times New Roman"/>
          <w:color w:val="000000"/>
          <w:sz w:val="28"/>
          <w:szCs w:val="28"/>
        </w:rPr>
        <w:t>пульте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» 2-Button Remote Control (</w:t>
      </w:r>
      <w:r w:rsidRPr="007244C8">
        <w:rPr>
          <w:rFonts w:ascii="Times New Roman" w:hAnsi="Times New Roman"/>
          <w:color w:val="000000"/>
          <w:sz w:val="28"/>
          <w:szCs w:val="28"/>
        </w:rPr>
        <w:t>см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.Error: Reference source not found )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2. Датчик освещенности. Ориентация в пространстве. Траектория.</w:t>
      </w:r>
    </w:p>
    <w:p w:rsidR="00F62986" w:rsidRPr="007244C8" w:rsidRDefault="00F62986" w:rsidP="00F6298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Принцип работы датчика света.</w:t>
      </w:r>
    </w:p>
    <w:p w:rsidR="00F62986" w:rsidRPr="007244C8" w:rsidRDefault="00F62986" w:rsidP="00F6298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Измерение фонового уровня освещенности.</w:t>
      </w:r>
    </w:p>
    <w:p w:rsidR="00F62986" w:rsidRPr="007244C8" w:rsidRDefault="00F62986" w:rsidP="00F6298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Движение на свет.</w:t>
      </w:r>
    </w:p>
    <w:p w:rsidR="00F62986" w:rsidRPr="007244C8" w:rsidRDefault="00F62986" w:rsidP="00F6298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Движение по траектории тестовой площадке (по показаниям светового датчика).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модели, движущейся на свет</w:t>
      </w:r>
    </w:p>
    <w:p w:rsidR="00F62986" w:rsidRPr="007244C8" w:rsidRDefault="00F62986" w:rsidP="00F6298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Алгоритм движения по траектории с одним датчиком. 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Создание модели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Line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Follower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см.Error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Reference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not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found</w:t>
      </w:r>
      <w:proofErr w:type="spellEnd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Алгоритм движения по траектории с двумя датчиками</w:t>
      </w:r>
    </w:p>
    <w:p w:rsidR="00F62986" w:rsidRPr="007244C8" w:rsidRDefault="00F62986" w:rsidP="00F6298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Модель с двумя датчиками – освещенности и касания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Dog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Sled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Team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см.Error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Reference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not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found</w:t>
      </w:r>
      <w:proofErr w:type="spellEnd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3. Ультразвуковой датчик. Определение расстояния до объектов</w:t>
      </w:r>
    </w:p>
    <w:p w:rsidR="00F62986" w:rsidRPr="007244C8" w:rsidRDefault="00F62986" w:rsidP="00F6298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Эхолокация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.</w:t>
      </w:r>
    </w:p>
    <w:p w:rsidR="00F62986" w:rsidRPr="007244C8" w:rsidRDefault="00F62986" w:rsidP="00F6298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Ультразвуковой дальномер.</w:t>
      </w:r>
    </w:p>
    <w:p w:rsidR="00F62986" w:rsidRPr="007244C8" w:rsidRDefault="00F62986" w:rsidP="00F6298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Зависимость показаний ультразвукового датчика от материала и формы предметов.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модели, движущейся до стенки, не касаясь ее.</w:t>
      </w:r>
    </w:p>
    <w:p w:rsidR="00F62986" w:rsidRPr="007244C8" w:rsidRDefault="00F62986" w:rsidP="00F62986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Изучение возможностей модели (с датчиками касания и ультразвуковым) (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см.Error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Reference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not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found</w:t>
      </w:r>
      <w:proofErr w:type="spellEnd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4. Датчик оборотов</w:t>
      </w:r>
    </w:p>
    <w:p w:rsidR="00F62986" w:rsidRPr="007244C8" w:rsidRDefault="00F62986" w:rsidP="00F6298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Датчик оборотов в моторе.</w:t>
      </w:r>
    </w:p>
    <w:p w:rsidR="00F62986" w:rsidRPr="007244C8" w:rsidRDefault="00F62986" w:rsidP="00F6298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Измерение пройденного расстояния.</w:t>
      </w:r>
    </w:p>
    <w:p w:rsidR="00F62986" w:rsidRPr="007244C8" w:rsidRDefault="00F62986" w:rsidP="00F62986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Увеличение КПД.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6B1938" w:rsidRDefault="00F62986" w:rsidP="00F62986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Создание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модели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Hand Generator Car (</w:t>
      </w:r>
      <w:r w:rsidRPr="007244C8">
        <w:rPr>
          <w:rFonts w:ascii="Times New Roman" w:hAnsi="Times New Roman"/>
          <w:color w:val="000000"/>
          <w:sz w:val="28"/>
          <w:szCs w:val="28"/>
        </w:rPr>
        <w:t>см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.Error: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Reference source not found )</w:t>
      </w:r>
    </w:p>
    <w:p w:rsidR="00F62986" w:rsidRPr="006B1938" w:rsidRDefault="00F62986" w:rsidP="00F62986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Построение творческих моделей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Построение творческих моделей по тематике Международной олимпиады роботов</w:t>
      </w:r>
    </w:p>
    <w:p w:rsidR="00F62986" w:rsidRPr="007244C8" w:rsidRDefault="00F62986" w:rsidP="00F62986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предложенной темы</w:t>
      </w:r>
    </w:p>
    <w:p w:rsidR="00F62986" w:rsidRPr="007244C8" w:rsidRDefault="00F62986" w:rsidP="00F62986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Формирование творческих групп для работы над проектами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Написание технического задания</w:t>
      </w:r>
    </w:p>
    <w:p w:rsidR="00F62986" w:rsidRPr="007244C8" w:rsidRDefault="00F62986" w:rsidP="00F62986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Работа в проектных группах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16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Построение творческих моделей по свободной тематике.</w:t>
      </w:r>
    </w:p>
    <w:p w:rsidR="00F62986" w:rsidRPr="007244C8" w:rsidRDefault="00F62986" w:rsidP="00F62986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предложенных детьми вариантов проектов</w:t>
      </w:r>
    </w:p>
    <w:p w:rsidR="00F62986" w:rsidRPr="007244C8" w:rsidRDefault="00F62986" w:rsidP="00F62986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Формирование творческих групп для работы над проектами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Написание технического задания</w:t>
      </w:r>
    </w:p>
    <w:p w:rsidR="00F62986" w:rsidRPr="007244C8" w:rsidRDefault="00F62986" w:rsidP="00F62986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Работа в проектных группах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Подготовка моделей к районным соревнованиям роботов</w:t>
      </w:r>
    </w:p>
    <w:p w:rsidR="00F62986" w:rsidRPr="007244C8" w:rsidRDefault="00F62986" w:rsidP="00F62986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правил Международной олимпиады роботов</w:t>
      </w:r>
    </w:p>
    <w:p w:rsidR="00F62986" w:rsidRPr="007244C8" w:rsidRDefault="00F62986" w:rsidP="00F62986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Выработка алгоритма действия команды на соревнованиях (психологический тренинг)</w:t>
      </w:r>
    </w:p>
    <w:p w:rsidR="00F62986" w:rsidRPr="007244C8" w:rsidRDefault="00F62986" w:rsidP="00F62986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Разбиение на группы по категориям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Написание технического задания</w:t>
      </w:r>
    </w:p>
    <w:p w:rsidR="00F62986" w:rsidRPr="006B1938" w:rsidRDefault="00F62986" w:rsidP="00F62986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Работа в проектных группах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Значение теоретического и практического материала программы.</w:t>
      </w:r>
    </w:p>
    <w:p w:rsidR="00F62986" w:rsidRPr="007244C8" w:rsidRDefault="00F62986" w:rsidP="00F62986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направлений и тематики занятий.</w:t>
      </w:r>
    </w:p>
    <w:p w:rsidR="00F62986" w:rsidRPr="007244C8" w:rsidRDefault="00F62986" w:rsidP="00F62986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Учебные пособия и литература, рекомендованные для освоения курса и самостоятельного изучения.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18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Вводный инструктаж по технике безопасности при работе с электроинструментами и приборами, питающимися от сети переменного тока.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19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Обсуждение новых идей детей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1"/>
          <w:numId w:val="4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идей, придуманных детьми за лето, из планов на год.</w:t>
      </w:r>
    </w:p>
    <w:p w:rsidR="00F62986" w:rsidRPr="007244C8" w:rsidRDefault="00F62986" w:rsidP="00F62986">
      <w:pPr>
        <w:numPr>
          <w:ilvl w:val="1"/>
          <w:numId w:val="4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lastRenderedPageBreak/>
        <w:t>Формулировка целей нового этапа в их освоении LEGO-робототехники.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Нетипичные конструкции роботов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20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Изучение понятия роботов-манипуляторов. Экскурс в историю.</w:t>
      </w:r>
    </w:p>
    <w:p w:rsidR="00F62986" w:rsidRPr="007244C8" w:rsidRDefault="00F62986" w:rsidP="00F62986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Появление реальных роботов-манипуляторов</w:t>
      </w:r>
    </w:p>
    <w:p w:rsidR="00F62986" w:rsidRPr="007244C8" w:rsidRDefault="00F62986" w:rsidP="00F62986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Особенности роботов-манипуляторов</w:t>
      </w:r>
    </w:p>
    <w:p w:rsidR="00F62986" w:rsidRPr="007244C8" w:rsidRDefault="00F62986" w:rsidP="00F62986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Использование манипуляторов в промышленности и быту</w:t>
      </w:r>
    </w:p>
    <w:p w:rsidR="00F62986" w:rsidRPr="007244C8" w:rsidRDefault="00F62986" w:rsidP="00F62986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Требования, предъявляемые к реальным роботам-манипуляторам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Модели с «джойстиками»</w:t>
      </w:r>
    </w:p>
    <w:p w:rsidR="00F62986" w:rsidRPr="007244C8" w:rsidRDefault="00F62986" w:rsidP="00F62986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Особенности моделей на «пультах управления»</w:t>
      </w:r>
    </w:p>
    <w:p w:rsidR="00F62986" w:rsidRPr="007244C8" w:rsidRDefault="00F62986" w:rsidP="00F62986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Направления движения джойстика, степени свободы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1"/>
          <w:numId w:val="4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Конструирование модели с двумерным «джойстиком»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Car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with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Joystick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Control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Error: Reference source not 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found )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Модель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типа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Steering Rover (c</w:t>
      </w:r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. Error: Reference source not found )</w:t>
      </w:r>
    </w:p>
    <w:p w:rsidR="00F62986" w:rsidRPr="007244C8" w:rsidRDefault="00F62986" w:rsidP="00F62986">
      <w:pPr>
        <w:numPr>
          <w:ilvl w:val="1"/>
          <w:numId w:val="4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Более сложное управление – трехмерное с движущимися деталями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Claw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Car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with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Game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Controller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Error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Reference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not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found</w:t>
      </w:r>
      <w:proofErr w:type="spellEnd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F62986" w:rsidRPr="007244C8" w:rsidRDefault="00F62986" w:rsidP="00F62986">
      <w:pPr>
        <w:numPr>
          <w:ilvl w:val="1"/>
          <w:numId w:val="4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собственной модели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22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Изменение скорости робота с помощью «педали».</w:t>
      </w:r>
    </w:p>
    <w:p w:rsidR="00F62986" w:rsidRPr="007244C8" w:rsidRDefault="00F62986" w:rsidP="00F62986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Разбор параметров изменения скоростного режима робота.</w:t>
      </w:r>
    </w:p>
    <w:p w:rsidR="00F62986" w:rsidRPr="007244C8" w:rsidRDefault="00F62986" w:rsidP="00F62986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Сравнение моторов</w:t>
      </w:r>
    </w:p>
    <w:p w:rsidR="00F62986" w:rsidRPr="007244C8" w:rsidRDefault="00F62986" w:rsidP="00F62986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Сравнение моделей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Конструирование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модели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244C8">
        <w:rPr>
          <w:rFonts w:ascii="Times New Roman" w:hAnsi="Times New Roman"/>
          <w:color w:val="000000"/>
          <w:sz w:val="28"/>
          <w:szCs w:val="28"/>
        </w:rPr>
        <w:t>типа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3-Speed Transmission with Clutch (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Error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Reference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not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found</w:t>
      </w:r>
      <w:proofErr w:type="spellEnd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F62986" w:rsidRPr="007244C8" w:rsidRDefault="00F62986" w:rsidP="00F62986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Применение технологий 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создание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собственной модели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23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Модели с «рукой».</w:t>
      </w:r>
    </w:p>
    <w:p w:rsidR="00F62986" w:rsidRPr="007244C8" w:rsidRDefault="00F62986" w:rsidP="00F62986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Применение моделей-манипуляторов с «рукой»</w:t>
      </w:r>
    </w:p>
    <w:p w:rsidR="00F62986" w:rsidRPr="007244C8" w:rsidRDefault="00F62986" w:rsidP="00F62986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Их основной принцип работы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1"/>
          <w:numId w:val="5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Конструирование модели типа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Robot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Arm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Error: Reference source not found )</w:t>
      </w:r>
    </w:p>
    <w:p w:rsidR="00F62986" w:rsidRPr="007244C8" w:rsidRDefault="00F62986" w:rsidP="00F62986">
      <w:pPr>
        <w:numPr>
          <w:ilvl w:val="1"/>
          <w:numId w:val="5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собственной модели</w:t>
      </w:r>
    </w:p>
    <w:p w:rsidR="00F62986" w:rsidRPr="007244C8" w:rsidRDefault="00F62986" w:rsidP="00F62986">
      <w:pPr>
        <w:numPr>
          <w:ilvl w:val="1"/>
          <w:numId w:val="5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lastRenderedPageBreak/>
        <w:t>Создание модели с «рукой» и «джойстиком»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24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Конструкция «змея».</w:t>
      </w:r>
    </w:p>
    <w:p w:rsidR="00F62986" w:rsidRPr="007244C8" w:rsidRDefault="00F62986" w:rsidP="00F62986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достоинств и недостатков «змеиной» конструкции</w:t>
      </w:r>
    </w:p>
    <w:p w:rsidR="00F62986" w:rsidRPr="007244C8" w:rsidRDefault="00F62986" w:rsidP="00F62986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Возможности ее применения, примеры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1"/>
          <w:numId w:val="5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Конструирование модели типа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Rattlesnake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Error: Reference source not found )</w:t>
      </w:r>
    </w:p>
    <w:p w:rsidR="00F62986" w:rsidRPr="007244C8" w:rsidRDefault="00F62986" w:rsidP="00F62986">
      <w:pPr>
        <w:numPr>
          <w:ilvl w:val="1"/>
          <w:numId w:val="5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Конструирование модели «рука» при помощи «змеиной» конструкции»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25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«Шагающий робот»</w:t>
      </w:r>
    </w:p>
    <w:p w:rsidR="00F62986" w:rsidRPr="007244C8" w:rsidRDefault="00F62986" w:rsidP="00F62986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Применение «шагающих» роботов</w:t>
      </w:r>
    </w:p>
    <w:p w:rsidR="00F62986" w:rsidRPr="007244C8" w:rsidRDefault="00F62986" w:rsidP="00F62986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Исследование возможности прохождения лестницы и препятствий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1"/>
          <w:numId w:val="5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Конструирование модели типа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Spider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Error: Reference source not found )</w:t>
      </w:r>
    </w:p>
    <w:p w:rsidR="00F62986" w:rsidRPr="007244C8" w:rsidRDefault="00F62986" w:rsidP="00F62986">
      <w:pPr>
        <w:numPr>
          <w:ilvl w:val="1"/>
          <w:numId w:val="5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«шагающей» модели на принципе «змея»</w:t>
      </w:r>
    </w:p>
    <w:p w:rsidR="00F62986" w:rsidRPr="007244C8" w:rsidRDefault="00F62986" w:rsidP="00F62986">
      <w:pPr>
        <w:numPr>
          <w:ilvl w:val="1"/>
          <w:numId w:val="5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модели для поднятия по лестнице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26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«Вертящийся робот»</w:t>
      </w:r>
    </w:p>
    <w:p w:rsidR="00F62986" w:rsidRPr="007244C8" w:rsidRDefault="00F62986" w:rsidP="00F62986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Механика «вертящейся» конструкции</w:t>
      </w:r>
    </w:p>
    <w:p w:rsidR="00F62986" w:rsidRPr="007244C8" w:rsidRDefault="00F62986" w:rsidP="00F62986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LEGO возможности создания поворотных механизмов</w:t>
      </w:r>
    </w:p>
    <w:p w:rsidR="00F62986" w:rsidRPr="007244C8" w:rsidRDefault="00F62986" w:rsidP="00F62986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Проблемы стандартных конструкций и колес на поворотах траектории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1"/>
          <w:numId w:val="5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Конструирование модели типа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Spinner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Bot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Error: Reference source not found )</w:t>
      </w:r>
    </w:p>
    <w:p w:rsidR="00F62986" w:rsidRPr="007244C8" w:rsidRDefault="00F62986" w:rsidP="00F62986">
      <w:pPr>
        <w:numPr>
          <w:ilvl w:val="1"/>
          <w:numId w:val="5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Создание собственных «вертящихся» моделей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27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«Мощный робот»</w:t>
      </w:r>
    </w:p>
    <w:p w:rsidR="00F62986" w:rsidRPr="007244C8" w:rsidRDefault="00F62986" w:rsidP="00F62986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Способы увеличения мощности модели</w:t>
      </w:r>
    </w:p>
    <w:p w:rsidR="00F62986" w:rsidRPr="007244C8" w:rsidRDefault="00F62986" w:rsidP="00F62986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Механические способы</w:t>
      </w:r>
    </w:p>
    <w:p w:rsidR="00F62986" w:rsidRPr="007244C8" w:rsidRDefault="00F62986" w:rsidP="00F62986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Программные способы</w:t>
      </w:r>
    </w:p>
    <w:p w:rsidR="00F62986" w:rsidRPr="007244C8" w:rsidRDefault="00F62986" w:rsidP="00F62986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Обсуждение правил соревнований СУМО (см. 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Error: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 xml:space="preserve"> Reference source not found )</w:t>
      </w:r>
    </w:p>
    <w:p w:rsidR="00F62986" w:rsidRPr="007244C8" w:rsidRDefault="00F62986" w:rsidP="00F62986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Соревнования Перетягивание каната (см.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Error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Reference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not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found</w:t>
      </w:r>
      <w:proofErr w:type="spellEnd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– как противовес соревнованиям СУМО. Обсуждение разниц и преимуществ.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Практическая работа.</w:t>
      </w:r>
    </w:p>
    <w:p w:rsidR="00F62986" w:rsidRPr="007244C8" w:rsidRDefault="00F62986" w:rsidP="00F62986">
      <w:pPr>
        <w:numPr>
          <w:ilvl w:val="1"/>
          <w:numId w:val="6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Конструирование моделей для СУМО(</w:t>
      </w:r>
      <w:proofErr w:type="spellStart"/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244C8">
        <w:rPr>
          <w:rFonts w:ascii="Times New Roman" w:hAnsi="Times New Roman"/>
          <w:color w:val="000000"/>
          <w:sz w:val="28"/>
          <w:szCs w:val="28"/>
          <w:lang w:val="en-US"/>
        </w:rPr>
        <w:t>Error: Reference source not found )</w:t>
      </w:r>
    </w:p>
    <w:p w:rsidR="00F62986" w:rsidRPr="006B1938" w:rsidRDefault="00F62986" w:rsidP="00F62986">
      <w:pPr>
        <w:numPr>
          <w:ilvl w:val="1"/>
          <w:numId w:val="6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Конструирование моделей для Перетягивания каната</w:t>
      </w:r>
    </w:p>
    <w:p w:rsidR="00F62986" w:rsidRPr="007244C8" w:rsidRDefault="00F62986" w:rsidP="00F62986">
      <w:pPr>
        <w:shd w:val="clear" w:color="auto" w:fill="FFFFFF"/>
        <w:spacing w:after="15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Алгоритмы программирования LEGO-роботов </w:t>
      </w:r>
      <w:r w:rsidRPr="007244C8">
        <w:rPr>
          <w:rFonts w:ascii="Times New Roman" w:hAnsi="Times New Roman"/>
          <w:color w:val="000000"/>
          <w:sz w:val="28"/>
          <w:szCs w:val="28"/>
        </w:rPr>
        <w:br/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28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Контейнеры</w:t>
      </w:r>
    </w:p>
    <w:p w:rsidR="00F62986" w:rsidRPr="007244C8" w:rsidRDefault="00F62986" w:rsidP="00F62986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Функции контейнеров. Применения и правила записи контейнеров.</w:t>
      </w:r>
    </w:p>
    <w:p w:rsidR="00F62986" w:rsidRPr="007244C8" w:rsidRDefault="00F62986" w:rsidP="00F62986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Переменные и их тип. Заполнение контейнеров.</w:t>
      </w:r>
    </w:p>
    <w:p w:rsidR="00F62986" w:rsidRPr="007244C8" w:rsidRDefault="00F62986" w:rsidP="00F62986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Операции со значениями контейнеров.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Решение задач программирования при помощи контейнеров.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Калибровка датчиков</w:t>
      </w:r>
    </w:p>
    <w:p w:rsidR="00F62986" w:rsidRPr="007244C8" w:rsidRDefault="00F62986" w:rsidP="00F62986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Калибровка в начале движения</w:t>
      </w:r>
    </w:p>
    <w:p w:rsidR="00F62986" w:rsidRPr="007244C8" w:rsidRDefault="00F62986" w:rsidP="00F62986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Перед стартом</w:t>
      </w:r>
    </w:p>
    <w:p w:rsidR="00F62986" w:rsidRPr="007244C8" w:rsidRDefault="00F62986" w:rsidP="00F62986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 момент старта</w:t>
      </w:r>
    </w:p>
    <w:p w:rsidR="00F62986" w:rsidRPr="007244C8" w:rsidRDefault="00F62986" w:rsidP="00F62986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 первую секунду после старта</w:t>
      </w:r>
    </w:p>
    <w:p w:rsidR="00F62986" w:rsidRPr="007244C8" w:rsidRDefault="00F62986" w:rsidP="00F62986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Калибровка в процессе движения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Проведение разной калибровки на собственных моделях на примере решения задачи о движении по траектории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Тема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Система защиты от сбоев</w:t>
      </w:r>
    </w:p>
    <w:p w:rsidR="00F62986" w:rsidRPr="007244C8" w:rsidRDefault="00F62986" w:rsidP="00F62986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Защита от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застреваний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/блужданий</w:t>
      </w:r>
    </w:p>
    <w:p w:rsidR="00F62986" w:rsidRPr="007244C8" w:rsidRDefault="00F62986" w:rsidP="00F62986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Наблюдение за прохождением контрольных точек (событий)</w:t>
      </w:r>
    </w:p>
    <w:p w:rsidR="00F62986" w:rsidRPr="007244C8" w:rsidRDefault="00F62986" w:rsidP="00F62986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Принятие мер в случае длительного отсутствия реакции от среды</w:t>
      </w:r>
    </w:p>
    <w:p w:rsidR="00F62986" w:rsidRPr="007244C8" w:rsidRDefault="00F62986" w:rsidP="00F62986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Защита от падений</w:t>
      </w:r>
    </w:p>
    <w:p w:rsidR="00F62986" w:rsidRPr="007244C8" w:rsidRDefault="00F62986" w:rsidP="00F62986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Динамический 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показаниями датчиков</w:t>
      </w:r>
    </w:p>
    <w:p w:rsidR="00F62986" w:rsidRPr="007244C8" w:rsidRDefault="00F62986" w:rsidP="00F62986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Высокая скорость принятия решений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Реализация моделей, защищенных от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застреваний</w:t>
      </w:r>
      <w:proofErr w:type="spellEnd"/>
    </w:p>
    <w:p w:rsidR="00F62986" w:rsidRPr="007244C8" w:rsidRDefault="00F62986" w:rsidP="00F62986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Модель, которая не ходит туда-сюда при сбое</w:t>
      </w:r>
    </w:p>
    <w:p w:rsidR="00F62986" w:rsidRPr="007244C8" w:rsidRDefault="00F62986" w:rsidP="00F62986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Защита от падений:</w:t>
      </w:r>
    </w:p>
    <w:p w:rsidR="00F62986" w:rsidRPr="007244C8" w:rsidRDefault="00F62986" w:rsidP="00F62986">
      <w:pPr>
        <w:numPr>
          <w:ilvl w:val="1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lastRenderedPageBreak/>
        <w:t>Ультразвуковой датчик, направленный вниз, позволяет определить расстояние до пола (отличие от черной линии)</w:t>
      </w:r>
    </w:p>
    <w:p w:rsidR="00F62986" w:rsidRPr="007244C8" w:rsidRDefault="00F62986" w:rsidP="00F62986">
      <w:pPr>
        <w:numPr>
          <w:ilvl w:val="1"/>
          <w:numId w:val="6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«Белая трость» - балка вперед на датчике оборотов или касания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31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Контроль над питанием</w:t>
      </w:r>
    </w:p>
    <w:p w:rsidR="00F62986" w:rsidRPr="007244C8" w:rsidRDefault="00F62986" w:rsidP="00F62986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Проблема «таймерных моделей»</w:t>
      </w:r>
    </w:p>
    <w:p w:rsidR="00F62986" w:rsidRPr="007244C8" w:rsidRDefault="00F62986" w:rsidP="00F62986">
      <w:pPr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Необходимость изменения значений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Движение по датчику оборотов – одна из разновидностей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т.м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.</w:t>
      </w:r>
    </w:p>
    <w:p w:rsidR="00F62986" w:rsidRPr="007244C8" w:rsidRDefault="00F62986" w:rsidP="00F62986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Тестирование источников питания</w:t>
      </w:r>
    </w:p>
    <w:p w:rsidR="00F62986" w:rsidRPr="007244C8" w:rsidRDefault="00F62986" w:rsidP="00F62986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Корректировка значений в программе в соответствии с зарядом батареек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32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Регуляторы</w:t>
      </w:r>
    </w:p>
    <w:p w:rsidR="00F62986" w:rsidRPr="007244C8" w:rsidRDefault="00F62986" w:rsidP="00F62986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Понятие регулятора</w:t>
      </w:r>
    </w:p>
    <w:p w:rsidR="00F62986" w:rsidRPr="007244C8" w:rsidRDefault="00F62986" w:rsidP="00F62986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P-регуляторы</w:t>
      </w:r>
    </w:p>
    <w:p w:rsidR="00F62986" w:rsidRPr="007244C8" w:rsidRDefault="00F62986" w:rsidP="00F62986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P-D-регуляторы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6B1938" w:rsidRDefault="00F62986" w:rsidP="00F62986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Реализация программы для прохождения траектории на регуляторах</w:t>
      </w:r>
    </w:p>
    <w:p w:rsidR="00F62986" w:rsidRPr="007244C8" w:rsidRDefault="00F62986" w:rsidP="00F62986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Передача данных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Прямой обмен данными</w:t>
      </w:r>
    </w:p>
    <w:p w:rsidR="00F62986" w:rsidRPr="007244C8" w:rsidRDefault="00F62986" w:rsidP="00F62986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Передача данных с помощью инфракрасного передатчика.</w:t>
      </w:r>
    </w:p>
    <w:p w:rsidR="00F62986" w:rsidRPr="007244C8" w:rsidRDefault="00F62986" w:rsidP="00F62986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Операторы коммуникаций.</w:t>
      </w:r>
    </w:p>
    <w:p w:rsidR="00F62986" w:rsidRPr="007244C8" w:rsidRDefault="00F62986" w:rsidP="00F62986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Функции прямого обмена данными.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Тестирование возможности обмена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</w:t>
      </w:r>
    </w:p>
    <w:p w:rsidR="00F62986" w:rsidRPr="007244C8" w:rsidRDefault="00F62986" w:rsidP="00F62986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Передача данных с помощью инфракрасного передатчика.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Тестирование возможности обмена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</w:t>
      </w:r>
    </w:p>
    <w:p w:rsidR="00F62986" w:rsidRPr="007244C8" w:rsidRDefault="00F62986" w:rsidP="00F62986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Передача данных с помощью </w:t>
      </w:r>
      <w:proofErr w:type="spellStart"/>
      <w:r w:rsidRPr="007244C8">
        <w:rPr>
          <w:rFonts w:ascii="Times New Roman" w:hAnsi="Times New Roman"/>
          <w:color w:val="000000"/>
          <w:sz w:val="28"/>
          <w:szCs w:val="28"/>
        </w:rPr>
        <w:t>Bluetooth</w:t>
      </w:r>
      <w:proofErr w:type="spellEnd"/>
      <w:r w:rsidRPr="007244C8">
        <w:rPr>
          <w:rFonts w:ascii="Times New Roman" w:hAnsi="Times New Roman"/>
          <w:color w:val="000000"/>
          <w:sz w:val="28"/>
          <w:szCs w:val="28"/>
        </w:rPr>
        <w:t>-передатчика.</w:t>
      </w:r>
    </w:p>
    <w:p w:rsidR="00F62986" w:rsidRPr="007244C8" w:rsidRDefault="00F62986" w:rsidP="00F62986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Операторы коммуникаций.</w:t>
      </w:r>
    </w:p>
    <w:p w:rsidR="00F62986" w:rsidRPr="007244C8" w:rsidRDefault="00F62986" w:rsidP="00F62986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Функции прямого обмена данными.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Практическая работа.</w:t>
      </w:r>
    </w:p>
    <w:p w:rsidR="00F62986" w:rsidRPr="006B1938" w:rsidRDefault="00F62986" w:rsidP="00F62986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Тестирование возможности обмена</w:t>
      </w:r>
    </w:p>
    <w:p w:rsidR="00F62986" w:rsidRDefault="00F62986" w:rsidP="00F62986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Построение творческих моделей</w:t>
      </w:r>
    </w:p>
    <w:p w:rsidR="00F62986" w:rsidRPr="007244C8" w:rsidRDefault="00F62986" w:rsidP="00F62986">
      <w:pPr>
        <w:shd w:val="clear" w:color="auto" w:fill="FFFFFF"/>
        <w:spacing w:after="15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Тема 33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Построение творческих моделей по тематике Олимпиады роботов</w:t>
      </w:r>
    </w:p>
    <w:p w:rsidR="00F62986" w:rsidRPr="007244C8" w:rsidRDefault="00F62986" w:rsidP="00F62986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предложенной темы</w:t>
      </w:r>
    </w:p>
    <w:p w:rsidR="00F62986" w:rsidRPr="007244C8" w:rsidRDefault="00F62986" w:rsidP="00F62986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Формирование творческих групп для работы над проектами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Написание технического задания</w:t>
      </w:r>
    </w:p>
    <w:p w:rsidR="00F62986" w:rsidRPr="007244C8" w:rsidRDefault="00F62986" w:rsidP="00F62986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Работа в проектных группах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34</w:t>
      </w: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. Построение творческих моделей по свободной тематике.</w:t>
      </w:r>
    </w:p>
    <w:p w:rsidR="00F62986" w:rsidRPr="007244C8" w:rsidRDefault="00F62986" w:rsidP="00F62986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предложенных детьми вариантов проектов</w:t>
      </w:r>
    </w:p>
    <w:p w:rsidR="00F62986" w:rsidRPr="007244C8" w:rsidRDefault="00F62986" w:rsidP="00F62986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Формирование творческих групп для работы над проектами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Написание технического задания</w:t>
      </w:r>
    </w:p>
    <w:p w:rsidR="00F62986" w:rsidRPr="006B1938" w:rsidRDefault="00F62986" w:rsidP="00F62986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Работа в проектных группах</w:t>
      </w:r>
      <w:r w:rsidRPr="006B1938">
        <w:rPr>
          <w:rFonts w:ascii="Times New Roman" w:hAnsi="Times New Roman"/>
          <w:color w:val="000000"/>
          <w:sz w:val="28"/>
          <w:szCs w:val="28"/>
        </w:rPr>
        <w:br/>
      </w:r>
      <w:r w:rsidRPr="006B193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Подготовка моделей к краевым соревнованиям роботов</w:t>
      </w:r>
    </w:p>
    <w:p w:rsidR="00F62986" w:rsidRPr="007244C8" w:rsidRDefault="00F62986" w:rsidP="00F62986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Обсуждение правил Международной олимпиады роботов</w:t>
      </w:r>
    </w:p>
    <w:p w:rsidR="00F62986" w:rsidRPr="007244C8" w:rsidRDefault="00F62986" w:rsidP="00F62986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Выработка алгоритма действия команды на соревнованиях (психологический тренинг)</w:t>
      </w:r>
    </w:p>
    <w:p w:rsidR="00F62986" w:rsidRPr="007244C8" w:rsidRDefault="00F62986" w:rsidP="00F62986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Разбиение на группы по категориям</w:t>
      </w:r>
    </w:p>
    <w:p w:rsidR="00F62986" w:rsidRPr="007244C8" w:rsidRDefault="00F62986" w:rsidP="00F6298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Практическая работа.</w:t>
      </w:r>
    </w:p>
    <w:p w:rsidR="00F62986" w:rsidRPr="007244C8" w:rsidRDefault="00F62986" w:rsidP="00F62986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Написание технического задания</w:t>
      </w:r>
    </w:p>
    <w:p w:rsidR="00F62986" w:rsidRPr="007244C8" w:rsidRDefault="00F62986" w:rsidP="00F62986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Работа в проектных группах</w:t>
      </w:r>
    </w:p>
    <w:p w:rsidR="00F62986" w:rsidRPr="007244C8" w:rsidRDefault="00F62986" w:rsidP="00F6298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F62986" w:rsidRDefault="00F62986" w:rsidP="00F62986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62986" w:rsidRPr="007244C8" w:rsidRDefault="00F62986" w:rsidP="00F6298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244C8">
        <w:rPr>
          <w:b/>
          <w:bCs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F62986" w:rsidRPr="007244C8" w:rsidRDefault="00F62986" w:rsidP="00F6298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Разнообразию содержания дополнительного образования соответствует разнообразие организационных форм, основанных на общении, диалоге педагога и обучающихся, развитии их творческих способностей.</w:t>
      </w:r>
    </w:p>
    <w:p w:rsidR="00F62986" w:rsidRPr="007244C8" w:rsidRDefault="00F62986" w:rsidP="00F6298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В данной программе запланированы различные формы организации деятельности детей. К ним относятся и традиционные, принятые в системе общего, среднего образования (беседа, дискуссия, учебная игра). Активные способы освоения детьми образовательной программы: интерактивная экскурсия, презентация, защита проекта, «открытый урок». Основное место на занятиях отводится практической работе, которая проводится на каждом занятии после объяснения теоретического материала. 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Работы обучающихся по желанию, выставляются на  выставках.</w:t>
      </w:r>
      <w:proofErr w:type="gramEnd"/>
      <w:r w:rsidRPr="007244C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44C8">
        <w:rPr>
          <w:rFonts w:ascii="Times New Roman" w:hAnsi="Times New Roman"/>
          <w:color w:val="000000"/>
          <w:sz w:val="28"/>
          <w:szCs w:val="28"/>
        </w:rPr>
        <w:t>Обучающиеся принимают участие в различных конкурсах технического творчества.</w:t>
      </w:r>
      <w:proofErr w:type="gramEnd"/>
    </w:p>
    <w:p w:rsidR="00F62986" w:rsidRPr="007244C8" w:rsidRDefault="00F62986" w:rsidP="00F6298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b/>
          <w:bCs/>
          <w:color w:val="000000"/>
          <w:sz w:val="28"/>
          <w:szCs w:val="28"/>
        </w:rPr>
        <w:t>Основные методы организации учебно-воспитательного процесса</w:t>
      </w:r>
    </w:p>
    <w:p w:rsidR="00F62986" w:rsidRPr="007244C8" w:rsidRDefault="00F62986" w:rsidP="00F62986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Одним из непременных условий успешной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7244C8">
        <w:rPr>
          <w:rFonts w:ascii="Times New Roman" w:hAnsi="Times New Roman"/>
          <w:color w:val="000000"/>
          <w:sz w:val="28"/>
          <w:szCs w:val="28"/>
        </w:rPr>
        <w:t>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условий для самореализации детей используется наиболее</w:t>
      </w:r>
    </w:p>
    <w:p w:rsidR="00F62986" w:rsidRPr="007244C8" w:rsidRDefault="00F62986" w:rsidP="00F62986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распространённые методики:</w:t>
      </w:r>
    </w:p>
    <w:p w:rsidR="00F62986" w:rsidRPr="007244C8" w:rsidRDefault="00F62986" w:rsidP="00F62986">
      <w:pPr>
        <w:pStyle w:val="a4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дифференцированного обучения: при такой организации учебно-воспитательного процесса педагог излагает новый материал всем обучающимся одинаково, а для практической деятельности предлагает работу разного уровня сложности (в зависимости от возраста, способностей, уровня подготовки каждого);</w:t>
      </w:r>
    </w:p>
    <w:p w:rsidR="00F62986" w:rsidRPr="007244C8" w:rsidRDefault="00F62986" w:rsidP="00F62986">
      <w:pPr>
        <w:pStyle w:val="a4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индивидуального обучения: (в условиях учебной группы): при такой организации учебного процесса для каждого ребёнка (а лучше с его участием) составляется индивидуальный творческий план, который реализуется в оптимальном для него темпе;</w:t>
      </w:r>
    </w:p>
    <w:p w:rsidR="00F62986" w:rsidRPr="007244C8" w:rsidRDefault="00F62986" w:rsidP="00F62986">
      <w:pPr>
        <w:pStyle w:val="a4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 xml:space="preserve">проблемного обучения: при такой организации учебного процесса педагог не даёт детям готовых знаний и умений, а ставит перед ними проблему и вся учебная деятельность строится как поиск решения данной проблемы, в ходе чего </w:t>
      </w:r>
      <w:r w:rsidRPr="007244C8">
        <w:rPr>
          <w:rFonts w:ascii="Times New Roman" w:hAnsi="Times New Roman"/>
          <w:color w:val="000000"/>
          <w:sz w:val="28"/>
          <w:szCs w:val="28"/>
        </w:rPr>
        <w:lastRenderedPageBreak/>
        <w:t>обучающиеся сами получают необходимые теоретические знания и практические умения и навыки;</w:t>
      </w:r>
    </w:p>
    <w:p w:rsidR="00F62986" w:rsidRPr="007244C8" w:rsidRDefault="00F62986" w:rsidP="00F62986">
      <w:pPr>
        <w:pStyle w:val="a4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методика проектной деятельности: при такой организации учебного процесса изучение каждой темы строится как работа над тематическим проектом, в ходе которой обучающиеся сами формируют на доступном им уровне его теоретическое обоснование, разрабатывают технологию его выполнения, подбирают необходимый материал, выполняют практическую работу;</w:t>
      </w:r>
    </w:p>
    <w:p w:rsidR="00F62986" w:rsidRPr="001F24F8" w:rsidRDefault="00F62986" w:rsidP="00F62986">
      <w:pPr>
        <w:pStyle w:val="a4"/>
        <w:numPr>
          <w:ilvl w:val="0"/>
          <w:numId w:val="8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244C8">
        <w:rPr>
          <w:rFonts w:ascii="Times New Roman" w:hAnsi="Times New Roman"/>
          <w:color w:val="000000"/>
          <w:sz w:val="28"/>
          <w:szCs w:val="28"/>
        </w:rPr>
        <w:t>подведение итогов проводится в форме защиты проекта, персональных выставок.</w:t>
      </w:r>
    </w:p>
    <w:p w:rsidR="00F62986" w:rsidRPr="007244C8" w:rsidRDefault="00F62986" w:rsidP="00F62986">
      <w:pPr>
        <w:pStyle w:val="a4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F62986" w:rsidRPr="007244C8" w:rsidRDefault="00F62986" w:rsidP="00F62986">
      <w:pPr>
        <w:pStyle w:val="1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244C8">
        <w:rPr>
          <w:color w:val="000000"/>
          <w:sz w:val="28"/>
          <w:szCs w:val="28"/>
        </w:rPr>
        <w:t>Адрес объекта:</w:t>
      </w:r>
    </w:p>
    <w:p w:rsidR="00F62986" w:rsidRPr="007244C8" w:rsidRDefault="00F62986" w:rsidP="00F62986">
      <w:pPr>
        <w:pStyle w:val="1"/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628181 Россия, ХМАО-Югра, г. </w:t>
      </w:r>
      <w:proofErr w:type="spellStart"/>
      <w:r w:rsidRPr="007244C8">
        <w:rPr>
          <w:b w:val="0"/>
          <w:bCs w:val="0"/>
          <w:color w:val="000000"/>
          <w:kern w:val="0"/>
          <w:sz w:val="28"/>
          <w:szCs w:val="28"/>
        </w:rPr>
        <w:t>Нягань</w:t>
      </w:r>
      <w:proofErr w:type="spellEnd"/>
      <w:r w:rsidRPr="007244C8">
        <w:rPr>
          <w:b w:val="0"/>
          <w:bCs w:val="0"/>
          <w:color w:val="000000"/>
          <w:kern w:val="0"/>
          <w:sz w:val="28"/>
          <w:szCs w:val="28"/>
        </w:rPr>
        <w:t>, 3 микрорайон, дом 18, технопарк.</w:t>
      </w:r>
    </w:p>
    <w:p w:rsidR="00F62986" w:rsidRPr="007244C8" w:rsidRDefault="00F62986" w:rsidP="00F62986">
      <w:pPr>
        <w:pStyle w:val="1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244C8">
        <w:rPr>
          <w:color w:val="000000"/>
          <w:sz w:val="28"/>
          <w:szCs w:val="28"/>
        </w:rPr>
        <w:t>Назначение объекта:</w:t>
      </w:r>
    </w:p>
    <w:p w:rsidR="00F62986" w:rsidRPr="007244C8" w:rsidRDefault="00F62986" w:rsidP="00F62986">
      <w:pPr>
        <w:pStyle w:val="1"/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>Организация образовательного процесса, в том числе для детей-инвалидов и лиц с ОВЗ (по адаптированным программам)</w:t>
      </w:r>
    </w:p>
    <w:p w:rsidR="00F62986" w:rsidRPr="001F24F8" w:rsidRDefault="00F62986" w:rsidP="00F62986">
      <w:pPr>
        <w:pStyle w:val="1"/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Помещения для предоставления муниципальной услуги </w:t>
      </w:r>
      <w:proofErr w:type="spellStart"/>
      <w:r w:rsidRPr="007244C8">
        <w:rPr>
          <w:b w:val="0"/>
          <w:bCs w:val="0"/>
          <w:color w:val="000000"/>
          <w:kern w:val="0"/>
          <w:sz w:val="28"/>
          <w:szCs w:val="28"/>
        </w:rPr>
        <w:t>соответствовуют</w:t>
      </w:r>
      <w:proofErr w:type="spellEnd"/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 Здание оборудовано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</w:t>
      </w:r>
      <w:r w:rsidR="001F24F8">
        <w:rPr>
          <w:b w:val="0"/>
          <w:bCs w:val="0"/>
          <w:color w:val="000000"/>
          <w:kern w:val="0"/>
          <w:sz w:val="28"/>
          <w:szCs w:val="28"/>
        </w:rPr>
        <w:t xml:space="preserve">епятственный доступ инвалидов. </w:t>
      </w:r>
    </w:p>
    <w:p w:rsidR="00F62986" w:rsidRDefault="00F62986" w:rsidP="00F62986">
      <w:pPr>
        <w:pStyle w:val="1"/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</w:rPr>
      </w:pPr>
      <w:r w:rsidRPr="007244C8">
        <w:rPr>
          <w:color w:val="000000"/>
          <w:sz w:val="28"/>
          <w:szCs w:val="28"/>
        </w:rPr>
        <w:t>Техническое обеспечение кабинета робототехники</w:t>
      </w:r>
      <w:r w:rsidR="001F24F8">
        <w:rPr>
          <w:b w:val="0"/>
          <w:bCs w:val="0"/>
          <w:color w:val="000000"/>
          <w:kern w:val="0"/>
          <w:sz w:val="28"/>
          <w:szCs w:val="28"/>
        </w:rPr>
        <w:t>:</w:t>
      </w:r>
    </w:p>
    <w:p w:rsidR="00F62986" w:rsidRDefault="00F62986" w:rsidP="00F62986">
      <w:pPr>
        <w:pStyle w:val="1"/>
        <w:numPr>
          <w:ilvl w:val="0"/>
          <w:numId w:val="9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>демонстрационный стол для занятий робототехникой,</w:t>
      </w:r>
      <w:r w:rsidRPr="007244C8">
        <w:rPr>
          <w:color w:val="000000"/>
          <w:sz w:val="28"/>
          <w:szCs w:val="28"/>
        </w:rPr>
        <w:t xml:space="preserve"> </w:t>
      </w:r>
    </w:p>
    <w:p w:rsidR="00F62986" w:rsidRPr="004D3CAB" w:rsidRDefault="00F62986" w:rsidP="00F62986">
      <w:pPr>
        <w:pStyle w:val="1"/>
        <w:numPr>
          <w:ilvl w:val="0"/>
          <w:numId w:val="92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  <w:lang w:val="en-US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>базовый</w:t>
      </w:r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 </w:t>
      </w:r>
      <w:r w:rsidRPr="007244C8">
        <w:rPr>
          <w:b w:val="0"/>
          <w:bCs w:val="0"/>
          <w:color w:val="000000"/>
          <w:kern w:val="0"/>
          <w:sz w:val="28"/>
          <w:szCs w:val="28"/>
        </w:rPr>
        <w:t>набор</w:t>
      </w:r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 LEGO </w:t>
      </w:r>
      <w:proofErr w:type="spellStart"/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>Mindstorms</w:t>
      </w:r>
      <w:proofErr w:type="spellEnd"/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 EV3 </w:t>
      </w:r>
      <w:r w:rsidRPr="007244C8">
        <w:rPr>
          <w:b w:val="0"/>
          <w:bCs w:val="0"/>
          <w:color w:val="000000"/>
          <w:kern w:val="0"/>
          <w:sz w:val="28"/>
          <w:szCs w:val="28"/>
          <w:lang w:val="en-US"/>
        </w:rPr>
        <w:t>e</w:t>
      </w:r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ducation - 10 </w:t>
      </w:r>
      <w:proofErr w:type="spellStart"/>
      <w:proofErr w:type="gramStart"/>
      <w:r w:rsidRPr="007244C8">
        <w:rPr>
          <w:b w:val="0"/>
          <w:bCs w:val="0"/>
          <w:color w:val="000000"/>
          <w:kern w:val="0"/>
          <w:sz w:val="28"/>
          <w:szCs w:val="28"/>
        </w:rPr>
        <w:t>шт</w:t>
      </w:r>
      <w:proofErr w:type="spellEnd"/>
      <w:proofErr w:type="gramEnd"/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, </w:t>
      </w:r>
    </w:p>
    <w:p w:rsidR="00F62986" w:rsidRPr="004D3CAB" w:rsidRDefault="00F62986" w:rsidP="00F62986">
      <w:pPr>
        <w:pStyle w:val="1"/>
        <w:numPr>
          <w:ilvl w:val="0"/>
          <w:numId w:val="92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  <w:lang w:val="en-US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>ресурсный</w:t>
      </w:r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 </w:t>
      </w:r>
      <w:r w:rsidRPr="007244C8">
        <w:rPr>
          <w:b w:val="0"/>
          <w:bCs w:val="0"/>
          <w:color w:val="000000"/>
          <w:kern w:val="0"/>
          <w:sz w:val="28"/>
          <w:szCs w:val="28"/>
        </w:rPr>
        <w:t>набор</w:t>
      </w:r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>lego</w:t>
      </w:r>
      <w:proofErr w:type="spellEnd"/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 </w:t>
      </w:r>
      <w:proofErr w:type="spellStart"/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>mindstorms</w:t>
      </w:r>
      <w:proofErr w:type="spellEnd"/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 ev3 - 10 </w:t>
      </w:r>
      <w:proofErr w:type="spellStart"/>
      <w:proofErr w:type="gramStart"/>
      <w:r w:rsidRPr="007244C8">
        <w:rPr>
          <w:b w:val="0"/>
          <w:bCs w:val="0"/>
          <w:color w:val="000000"/>
          <w:kern w:val="0"/>
          <w:sz w:val="28"/>
          <w:szCs w:val="28"/>
        </w:rPr>
        <w:t>шт</w:t>
      </w:r>
      <w:proofErr w:type="spellEnd"/>
      <w:proofErr w:type="gramEnd"/>
      <w:r w:rsidRPr="004D3CAB">
        <w:rPr>
          <w:b w:val="0"/>
          <w:bCs w:val="0"/>
          <w:color w:val="000000"/>
          <w:kern w:val="0"/>
          <w:sz w:val="28"/>
          <w:szCs w:val="28"/>
          <w:lang w:val="en-US"/>
        </w:rPr>
        <w:t xml:space="preserve">, </w:t>
      </w:r>
    </w:p>
    <w:p w:rsidR="00F62986" w:rsidRDefault="00F62986" w:rsidP="00F62986">
      <w:pPr>
        <w:pStyle w:val="1"/>
        <w:numPr>
          <w:ilvl w:val="0"/>
          <w:numId w:val="92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набор «технология и основы механики» </w:t>
      </w:r>
      <w:proofErr w:type="spellStart"/>
      <w:r w:rsidRPr="007244C8">
        <w:rPr>
          <w:b w:val="0"/>
          <w:bCs w:val="0"/>
          <w:color w:val="000000"/>
          <w:kern w:val="0"/>
          <w:sz w:val="28"/>
          <w:szCs w:val="28"/>
        </w:rPr>
        <w:t>lego</w:t>
      </w:r>
      <w:proofErr w:type="spellEnd"/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7244C8">
        <w:rPr>
          <w:b w:val="0"/>
          <w:bCs w:val="0"/>
          <w:color w:val="000000"/>
          <w:kern w:val="0"/>
          <w:sz w:val="28"/>
          <w:szCs w:val="28"/>
        </w:rPr>
        <w:t>education</w:t>
      </w:r>
      <w:proofErr w:type="spellEnd"/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 - 10 </w:t>
      </w:r>
      <w:proofErr w:type="spellStart"/>
      <w:proofErr w:type="gramStart"/>
      <w:r w:rsidRPr="007244C8">
        <w:rPr>
          <w:b w:val="0"/>
          <w:bCs w:val="0"/>
          <w:color w:val="000000"/>
          <w:kern w:val="0"/>
          <w:sz w:val="28"/>
          <w:szCs w:val="28"/>
        </w:rPr>
        <w:t>шт</w:t>
      </w:r>
      <w:proofErr w:type="spellEnd"/>
      <w:proofErr w:type="gramEnd"/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, </w:t>
      </w:r>
    </w:p>
    <w:p w:rsidR="00F62986" w:rsidRDefault="00F62986" w:rsidP="00F62986">
      <w:pPr>
        <w:pStyle w:val="1"/>
        <w:numPr>
          <w:ilvl w:val="0"/>
          <w:numId w:val="92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компьютер - 10 </w:t>
      </w:r>
      <w:proofErr w:type="spellStart"/>
      <w:proofErr w:type="gramStart"/>
      <w:r w:rsidRPr="007244C8">
        <w:rPr>
          <w:b w:val="0"/>
          <w:bCs w:val="0"/>
          <w:color w:val="000000"/>
          <w:kern w:val="0"/>
          <w:sz w:val="28"/>
          <w:szCs w:val="28"/>
        </w:rPr>
        <w:t>шт</w:t>
      </w:r>
      <w:proofErr w:type="spellEnd"/>
      <w:proofErr w:type="gramEnd"/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; </w:t>
      </w:r>
    </w:p>
    <w:p w:rsidR="00F62986" w:rsidRDefault="00F62986" w:rsidP="00F62986">
      <w:pPr>
        <w:pStyle w:val="1"/>
        <w:numPr>
          <w:ilvl w:val="0"/>
          <w:numId w:val="92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 xml:space="preserve">интерактивная доска; </w:t>
      </w:r>
    </w:p>
    <w:p w:rsidR="00F62986" w:rsidRPr="007244C8" w:rsidRDefault="00F62986" w:rsidP="00F62986">
      <w:pPr>
        <w:pStyle w:val="1"/>
        <w:numPr>
          <w:ilvl w:val="0"/>
          <w:numId w:val="92"/>
        </w:numPr>
        <w:spacing w:before="0" w:beforeAutospacing="0" w:after="0" w:afterAutospacing="0" w:line="360" w:lineRule="auto"/>
        <w:textAlignment w:val="baseline"/>
        <w:rPr>
          <w:b w:val="0"/>
          <w:bCs w:val="0"/>
          <w:color w:val="000000"/>
          <w:kern w:val="0"/>
          <w:sz w:val="28"/>
          <w:szCs w:val="28"/>
        </w:rPr>
      </w:pPr>
      <w:r w:rsidRPr="007244C8">
        <w:rPr>
          <w:b w:val="0"/>
          <w:bCs w:val="0"/>
          <w:color w:val="000000"/>
          <w:kern w:val="0"/>
          <w:sz w:val="28"/>
          <w:szCs w:val="28"/>
        </w:rPr>
        <w:t>проектор.</w:t>
      </w:r>
    </w:p>
    <w:p w:rsidR="00F62986" w:rsidRPr="007244C8" w:rsidRDefault="00F62986" w:rsidP="00F62986">
      <w:pPr>
        <w:pStyle w:val="a3"/>
        <w:spacing w:before="0" w:beforeAutospacing="0" w:after="0" w:afterAutospacing="0" w:line="360" w:lineRule="auto"/>
        <w:jc w:val="both"/>
        <w:rPr>
          <w:b/>
          <w:iCs/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62986" w:rsidRDefault="00F62986" w:rsidP="00F62986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62986" w:rsidRPr="004D3CAB" w:rsidRDefault="00F62986" w:rsidP="00F6298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D3CAB">
        <w:rPr>
          <w:b/>
          <w:color w:val="000000"/>
          <w:sz w:val="28"/>
          <w:szCs w:val="28"/>
        </w:rPr>
        <w:lastRenderedPageBreak/>
        <w:t xml:space="preserve">Список </w:t>
      </w:r>
      <w:r>
        <w:rPr>
          <w:b/>
          <w:color w:val="000000"/>
          <w:sz w:val="28"/>
          <w:szCs w:val="28"/>
        </w:rPr>
        <w:t xml:space="preserve">используемой </w:t>
      </w:r>
      <w:r w:rsidRPr="004D3CAB">
        <w:rPr>
          <w:b/>
          <w:color w:val="000000"/>
          <w:sz w:val="28"/>
          <w:szCs w:val="28"/>
        </w:rPr>
        <w:t>литературы для педагога</w:t>
      </w:r>
      <w:r>
        <w:rPr>
          <w:b/>
          <w:color w:val="000000"/>
          <w:sz w:val="28"/>
          <w:szCs w:val="28"/>
        </w:rPr>
        <w:t xml:space="preserve"> при написании программы:</w:t>
      </w:r>
      <w:r w:rsidRPr="004D3CAB">
        <w:rPr>
          <w:b/>
          <w:color w:val="000000"/>
          <w:sz w:val="28"/>
          <w:szCs w:val="28"/>
        </w:rPr>
        <w:t xml:space="preserve"> </w:t>
      </w:r>
    </w:p>
    <w:p w:rsidR="00F62986" w:rsidRPr="004D3CAB" w:rsidRDefault="00F62986" w:rsidP="00F62986">
      <w:pPr>
        <w:pStyle w:val="a4"/>
        <w:numPr>
          <w:ilvl w:val="0"/>
          <w:numId w:val="90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 xml:space="preserve">Уроки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Лего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>-конструирования в школе. Методическое пособие. Александр 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Злаказов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>, Геннадий Горшков - БИНОМ. Лаборатория знаний 2013. -121 с.</w:t>
      </w:r>
    </w:p>
    <w:p w:rsidR="00F62986" w:rsidRPr="004D3CAB" w:rsidRDefault="00F62986" w:rsidP="00F62986">
      <w:pPr>
        <w:pStyle w:val="a4"/>
        <w:numPr>
          <w:ilvl w:val="0"/>
          <w:numId w:val="90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 xml:space="preserve">Курс программирования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Lego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Mindstorms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 xml:space="preserve"> EV3 в среде EV3: основные подходы, практические примеры, секреты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астерства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 xml:space="preserve"> / Д. Н.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Овсяницкий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 xml:space="preserve">, А. Д.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Овсяницкий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 xml:space="preserve">. – Челябинск: ИП 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Мякотин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 xml:space="preserve"> И. В., 2014. – 204 с.</w:t>
      </w:r>
    </w:p>
    <w:p w:rsidR="00F62986" w:rsidRPr="004D3CAB" w:rsidRDefault="00F62986" w:rsidP="00F62986">
      <w:pPr>
        <w:pStyle w:val="a4"/>
        <w:numPr>
          <w:ilvl w:val="0"/>
          <w:numId w:val="90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>Робототехника для детей и родителей, С.А. Филиппов. Издательство «Наука». Санкт-Петербург, 2013 г</w:t>
      </w:r>
    </w:p>
    <w:p w:rsidR="00F62986" w:rsidRPr="004D3CAB" w:rsidRDefault="00F62986" w:rsidP="00F62986">
      <w:pPr>
        <w:pStyle w:val="a4"/>
        <w:numPr>
          <w:ilvl w:val="0"/>
          <w:numId w:val="90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 xml:space="preserve">Книга учителя для Комплекта заданий «Инженерные проекты EV3» LEGO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Group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>. ©2013</w:t>
      </w:r>
    </w:p>
    <w:p w:rsidR="00F62986" w:rsidRDefault="00F62986" w:rsidP="00F62986">
      <w:pPr>
        <w:pStyle w:val="a4"/>
        <w:numPr>
          <w:ilvl w:val="0"/>
          <w:numId w:val="90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 xml:space="preserve">Книга учителя для Комплекта заданий «Физические эксперименты EV3» LEGO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Group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>. ©2013</w:t>
      </w:r>
    </w:p>
    <w:p w:rsidR="00F62986" w:rsidRPr="004D3CAB" w:rsidRDefault="00F62986" w:rsidP="00F62986">
      <w:pPr>
        <w:pStyle w:val="a4"/>
        <w:spacing w:after="150"/>
        <w:rPr>
          <w:rFonts w:ascii="Times New Roman" w:hAnsi="Times New Roman"/>
          <w:color w:val="000000"/>
          <w:sz w:val="28"/>
          <w:szCs w:val="28"/>
        </w:rPr>
      </w:pPr>
    </w:p>
    <w:p w:rsidR="00F62986" w:rsidRPr="002810B8" w:rsidRDefault="00F62986" w:rsidP="00F6298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810B8">
        <w:rPr>
          <w:b/>
          <w:color w:val="000000"/>
          <w:sz w:val="28"/>
          <w:szCs w:val="28"/>
        </w:rPr>
        <w:t xml:space="preserve">Рекомендуемый список литературы для </w:t>
      </w:r>
      <w:r>
        <w:rPr>
          <w:b/>
          <w:color w:val="000000"/>
          <w:sz w:val="28"/>
          <w:szCs w:val="28"/>
        </w:rPr>
        <w:t xml:space="preserve">родителей </w:t>
      </w:r>
      <w:r w:rsidR="001F24F8">
        <w:rPr>
          <w:b/>
          <w:color w:val="000000"/>
          <w:sz w:val="28"/>
          <w:szCs w:val="28"/>
        </w:rPr>
        <w:t xml:space="preserve"> и детей</w:t>
      </w:r>
    </w:p>
    <w:p w:rsidR="00F62986" w:rsidRPr="004D3CAB" w:rsidRDefault="00F62986" w:rsidP="00F62986">
      <w:pPr>
        <w:pStyle w:val="a4"/>
        <w:numPr>
          <w:ilvl w:val="0"/>
          <w:numId w:val="9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>Конструируем</w:t>
      </w:r>
      <w:r w:rsidRPr="004D3CA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D3CAB">
        <w:rPr>
          <w:rFonts w:ascii="Times New Roman" w:hAnsi="Times New Roman"/>
          <w:color w:val="000000"/>
          <w:sz w:val="28"/>
          <w:szCs w:val="28"/>
        </w:rPr>
        <w:t>роботов</w:t>
      </w:r>
      <w:r w:rsidRPr="004D3CA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D3CAB">
        <w:rPr>
          <w:rFonts w:ascii="Times New Roman" w:hAnsi="Times New Roman"/>
          <w:color w:val="000000"/>
          <w:sz w:val="28"/>
          <w:szCs w:val="28"/>
        </w:rPr>
        <w:t>на</w:t>
      </w:r>
      <w:r w:rsidRPr="004D3CAB">
        <w:rPr>
          <w:rFonts w:ascii="Times New Roman" w:hAnsi="Times New Roman"/>
          <w:color w:val="000000"/>
          <w:sz w:val="28"/>
          <w:szCs w:val="28"/>
          <w:lang w:val="en-US"/>
        </w:rPr>
        <w:t xml:space="preserve"> LEGO® MINDSTORMS® Education EV3. </w:t>
      </w:r>
      <w:r w:rsidRPr="004D3CAB">
        <w:rPr>
          <w:rFonts w:ascii="Times New Roman" w:hAnsi="Times New Roman"/>
          <w:color w:val="000000"/>
          <w:sz w:val="28"/>
          <w:szCs w:val="28"/>
        </w:rPr>
        <w:t>Сборник проектов №1, Серова Ю. А., Лаборатория знаний, 214 с.</w:t>
      </w:r>
    </w:p>
    <w:p w:rsidR="00F62986" w:rsidRPr="004D3CAB" w:rsidRDefault="00F62986" w:rsidP="00F62986">
      <w:pPr>
        <w:pStyle w:val="a4"/>
        <w:numPr>
          <w:ilvl w:val="0"/>
          <w:numId w:val="9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>Конструируем</w:t>
      </w:r>
      <w:r w:rsidRPr="004D3CA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D3CAB">
        <w:rPr>
          <w:rFonts w:ascii="Times New Roman" w:hAnsi="Times New Roman"/>
          <w:color w:val="000000"/>
          <w:sz w:val="28"/>
          <w:szCs w:val="28"/>
        </w:rPr>
        <w:t>роботов</w:t>
      </w:r>
      <w:r w:rsidRPr="004D3CA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D3CAB">
        <w:rPr>
          <w:rFonts w:ascii="Times New Roman" w:hAnsi="Times New Roman"/>
          <w:color w:val="000000"/>
          <w:sz w:val="28"/>
          <w:szCs w:val="28"/>
        </w:rPr>
        <w:t>на</w:t>
      </w:r>
      <w:r w:rsidRPr="004D3CAB">
        <w:rPr>
          <w:rFonts w:ascii="Times New Roman" w:hAnsi="Times New Roman"/>
          <w:color w:val="000000"/>
          <w:sz w:val="28"/>
          <w:szCs w:val="28"/>
          <w:lang w:val="en-US"/>
        </w:rPr>
        <w:t xml:space="preserve"> LEGO® MINDSTORMS® Education EV3. </w:t>
      </w:r>
      <w:r w:rsidRPr="004D3CAB">
        <w:rPr>
          <w:rFonts w:ascii="Times New Roman" w:hAnsi="Times New Roman"/>
          <w:color w:val="000000"/>
          <w:sz w:val="28"/>
          <w:szCs w:val="28"/>
        </w:rPr>
        <w:t>Сборник проектов №2, Серова Ю. А., Лаборатория знаний, 2019 г.-282 с.</w:t>
      </w:r>
    </w:p>
    <w:p w:rsidR="00F62986" w:rsidRPr="004D3CAB" w:rsidRDefault="00F62986" w:rsidP="00F62986">
      <w:pPr>
        <w:pStyle w:val="a4"/>
        <w:numPr>
          <w:ilvl w:val="0"/>
          <w:numId w:val="9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 xml:space="preserve">Соревновательная робототехника: приемы программирования в среде EV3: учебно-практическое пособие,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Вязовов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 xml:space="preserve"> С. М., Перо, 2014г.-132 с.</w:t>
      </w:r>
    </w:p>
    <w:p w:rsidR="00F62986" w:rsidRDefault="00F62986" w:rsidP="00F62986">
      <w:pPr>
        <w:pStyle w:val="a4"/>
        <w:numPr>
          <w:ilvl w:val="0"/>
          <w:numId w:val="91"/>
        </w:num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</w:rPr>
        <w:t xml:space="preserve">Технология: сборник проектов. Головань К.Б., </w:t>
      </w:r>
      <w:proofErr w:type="spellStart"/>
      <w:r w:rsidRPr="004D3CAB">
        <w:rPr>
          <w:rFonts w:ascii="Times New Roman" w:hAnsi="Times New Roman"/>
          <w:color w:val="000000"/>
          <w:sz w:val="28"/>
          <w:szCs w:val="28"/>
        </w:rPr>
        <w:t>Халамов</w:t>
      </w:r>
      <w:proofErr w:type="spellEnd"/>
      <w:r w:rsidRPr="004D3CAB">
        <w:rPr>
          <w:rFonts w:ascii="Times New Roman" w:hAnsi="Times New Roman"/>
          <w:color w:val="000000"/>
          <w:sz w:val="28"/>
          <w:szCs w:val="28"/>
        </w:rPr>
        <w:t xml:space="preserve"> В. Н., Перо, 2016 г. -184 с.</w:t>
      </w:r>
    </w:p>
    <w:p w:rsidR="00F62986" w:rsidRPr="004D3CAB" w:rsidRDefault="00F62986" w:rsidP="00F62986">
      <w:pPr>
        <w:pStyle w:val="a3"/>
        <w:spacing w:line="276" w:lineRule="auto"/>
        <w:ind w:left="720"/>
        <w:jc w:val="center"/>
        <w:rPr>
          <w:color w:val="000000"/>
          <w:sz w:val="28"/>
          <w:szCs w:val="28"/>
        </w:rPr>
      </w:pPr>
      <w:r w:rsidRPr="004D3CAB">
        <w:rPr>
          <w:color w:val="000000"/>
          <w:sz w:val="28"/>
          <w:szCs w:val="28"/>
        </w:rPr>
        <w:t>Интернет-ресурсы</w:t>
      </w:r>
    </w:p>
    <w:p w:rsidR="00F62986" w:rsidRPr="004D3CAB" w:rsidRDefault="007D370A" w:rsidP="00F62986">
      <w:pPr>
        <w:numPr>
          <w:ilvl w:val="0"/>
          <w:numId w:val="89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F62986" w:rsidRPr="004D3CAB">
          <w:rPr>
            <w:rFonts w:ascii="Times New Roman" w:hAnsi="Times New Roman"/>
            <w:color w:val="000000"/>
            <w:sz w:val="28"/>
            <w:szCs w:val="28"/>
          </w:rPr>
          <w:t>https://education.lego.com/ru-ru/support/mindstorms-ev3</w:t>
        </w:r>
      </w:hyperlink>
      <w:r w:rsidR="00F62986" w:rsidRPr="004D3CAB">
        <w:rPr>
          <w:rFonts w:ascii="Times New Roman" w:hAnsi="Times New Roman"/>
          <w:color w:val="000000"/>
          <w:sz w:val="28"/>
          <w:szCs w:val="28"/>
        </w:rPr>
        <w:t>. Поддержка LEGO EV-3</w:t>
      </w:r>
    </w:p>
    <w:p w:rsidR="00F62986" w:rsidRPr="004D3CAB" w:rsidRDefault="00F62986" w:rsidP="00F62986">
      <w:pPr>
        <w:numPr>
          <w:ilvl w:val="0"/>
          <w:numId w:val="89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  <w:u w:val="single"/>
        </w:rPr>
        <w:t>http://www.membrana.ru </w:t>
      </w:r>
      <w:r w:rsidRPr="004D3CAB">
        <w:rPr>
          <w:rFonts w:ascii="Times New Roman" w:hAnsi="Times New Roman"/>
          <w:color w:val="000000"/>
          <w:sz w:val="28"/>
          <w:szCs w:val="28"/>
        </w:rPr>
        <w:t>. Люди. Идеи. Технологии.</w:t>
      </w:r>
    </w:p>
    <w:p w:rsidR="00F62986" w:rsidRPr="004D3CAB" w:rsidRDefault="00F62986" w:rsidP="00F62986">
      <w:pPr>
        <w:numPr>
          <w:ilvl w:val="0"/>
          <w:numId w:val="89"/>
        </w:num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</w:rPr>
      </w:pPr>
      <w:r w:rsidRPr="004D3CAB">
        <w:rPr>
          <w:rFonts w:ascii="Times New Roman" w:hAnsi="Times New Roman"/>
          <w:color w:val="000000"/>
          <w:sz w:val="28"/>
          <w:szCs w:val="28"/>
          <w:u w:val="single"/>
        </w:rPr>
        <w:t>http://www.3dnews.ru </w:t>
      </w:r>
      <w:r w:rsidRPr="004D3CAB">
        <w:rPr>
          <w:rFonts w:ascii="Times New Roman" w:hAnsi="Times New Roman"/>
          <w:color w:val="000000"/>
          <w:sz w:val="28"/>
          <w:szCs w:val="28"/>
        </w:rPr>
        <w:t>. Ежедневник цифровых технологий.</w:t>
      </w:r>
    </w:p>
    <w:p w:rsidR="002D64DC" w:rsidRPr="007244C8" w:rsidRDefault="002D64DC" w:rsidP="002D64D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84E9D" w:rsidRDefault="00C84E9D" w:rsidP="004D3CA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767D7" w:rsidRPr="007244C8" w:rsidRDefault="006767D7" w:rsidP="009C1F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  <w:sectPr w:rsidR="006767D7" w:rsidRPr="007244C8" w:rsidSect="008C20C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767D7" w:rsidRPr="007244C8" w:rsidRDefault="006767D7" w:rsidP="006767D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244C8">
        <w:rPr>
          <w:rFonts w:ascii="Times New Roman" w:eastAsia="Calibri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536"/>
        <w:gridCol w:w="1415"/>
        <w:gridCol w:w="1418"/>
        <w:gridCol w:w="2126"/>
        <w:gridCol w:w="1134"/>
        <w:gridCol w:w="4252"/>
        <w:gridCol w:w="1701"/>
        <w:gridCol w:w="2410"/>
      </w:tblGrid>
      <w:tr w:rsidR="006767D7" w:rsidRPr="007244C8" w:rsidTr="006767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D7" w:rsidRPr="007244C8" w:rsidRDefault="0067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D7" w:rsidRPr="007244C8" w:rsidRDefault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D7" w:rsidRPr="007244C8" w:rsidRDefault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D7" w:rsidRPr="007244C8" w:rsidRDefault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D7" w:rsidRPr="007244C8" w:rsidRDefault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D7" w:rsidRPr="007244C8" w:rsidRDefault="0067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D7" w:rsidRPr="007244C8" w:rsidRDefault="0067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6767D7" w:rsidRPr="007244C8" w:rsidRDefault="0067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D7" w:rsidRPr="007244C8" w:rsidRDefault="0067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767D7" w:rsidRPr="007244C8" w:rsidTr="006767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134" w:type="dxa"/>
          </w:tcPr>
          <w:p w:rsidR="006767D7" w:rsidRPr="007244C8" w:rsidRDefault="006767D7" w:rsidP="006767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767D7" w:rsidRPr="007244C8" w:rsidRDefault="006767D7" w:rsidP="006767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Значение робототехники для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</w:tcPr>
          <w:p w:rsidR="006767D7" w:rsidRPr="007244C8" w:rsidRDefault="006767D7" w:rsidP="006767D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Беседа</w:t>
            </w:r>
          </w:p>
        </w:tc>
      </w:tr>
      <w:tr w:rsidR="006767D7" w:rsidRPr="007244C8" w:rsidTr="006767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412DFE" w:rsidP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134" w:type="dxa"/>
          </w:tcPr>
          <w:p w:rsidR="006767D7" w:rsidRPr="007244C8" w:rsidRDefault="006767D7" w:rsidP="006767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767D7" w:rsidRPr="007244C8" w:rsidRDefault="006767D7" w:rsidP="006767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Предмет и содержание курса. Значение теоретического и практического материала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</w:tcPr>
          <w:p w:rsidR="006767D7" w:rsidRPr="007244C8" w:rsidRDefault="006767D7" w:rsidP="006767D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Беседа</w:t>
            </w:r>
          </w:p>
        </w:tc>
      </w:tr>
      <w:tr w:rsidR="006767D7" w:rsidRPr="007244C8" w:rsidTr="006767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412DFE" w:rsidP="00676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134" w:type="dxa"/>
          </w:tcPr>
          <w:p w:rsidR="006767D7" w:rsidRPr="007244C8" w:rsidRDefault="006767D7" w:rsidP="006767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767D7" w:rsidRPr="007244C8" w:rsidRDefault="006767D7" w:rsidP="006767D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 по технике безопасности при работе с электроинструментами и приборами, питающимися от сети переменного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D7" w:rsidRPr="007244C8" w:rsidRDefault="006767D7" w:rsidP="006767D7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</w:tcPr>
          <w:p w:rsidR="006767D7" w:rsidRPr="007244C8" w:rsidRDefault="006767D7" w:rsidP="006767D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Беседа</w:t>
            </w:r>
          </w:p>
        </w:tc>
      </w:tr>
      <w:tr w:rsidR="00412DFE" w:rsidRPr="007244C8" w:rsidTr="006767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техническом задании.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с использованием объяснительно-иллюстративного, репродуктивного метода деятельности </w:t>
            </w:r>
            <w:r w:rsidRPr="007244C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Общая структура. Способы соединения деталей и узлов робота.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Виды приводов. Электродвигатели. Сервоприводы.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Кинематическая схема. Вращательное Движение. Редукторы.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блоков «Исследователь» и «Программист»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пиктограммы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с использованием объяснительно-иллюстративного, </w:t>
            </w:r>
            <w:r w:rsidRPr="007244C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Циклы и ветвления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Датчик касания. Бампер. «Пульт управления».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Датчик освещенности. Ориентация в пространстве. Траектория.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с использованием объяснительно-иллюстративного, репродуктивного метода </w:t>
            </w:r>
            <w:r w:rsidRPr="007244C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Ультразвуковой датчик. Определение расстояния до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Датчик оборотов.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творческих моделей по тематике Олимпиады роботов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Выполнение дифференцированных практических заданий различных уровней сложности.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творческих моделей. Свободная 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Выполнение дифференцированных практических заданий различных уровней сложности.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с использованием объяснительно-иллюстративного, </w:t>
            </w:r>
            <w:r w:rsidRPr="007244C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теоретического и практического материала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Вводный инструктаж по технике безопасности при работе с электроинструментами и приборами, питающимися от сети переменного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rPr>
                <w:color w:val="000000"/>
              </w:rPr>
              <w:t>Беседа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новых идей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rPr>
                <w:color w:val="000000"/>
              </w:rPr>
              <w:t>Беседа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понятия роботов-манипуляторов. Экскурс в историю.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Фронтальный опрос. Игровые формы контроля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Модели с «джойстиками»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 робота с помощью «педали»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Модели с «рукой»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«змея»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с </w:t>
            </w:r>
            <w:r w:rsidRPr="007244C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«Шагающий робот»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Выполнение дифференцированны</w:t>
            </w:r>
            <w:r w:rsidRPr="00724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«Вертящийся робот»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«Мощный робот»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Практическое занятие с использованием объяснительно-иллюстративного, репродуктивного метода деятельности </w:t>
            </w:r>
            <w:r w:rsidRPr="007244C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Контейнеры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Калибровка датчиков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Система защиты от сбоев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над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Регуляторы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sz w:val="24"/>
                <w:szCs w:val="24"/>
              </w:rPr>
              <w:t xml:space="preserve">Выполнение дифференцированных практических заданий различных уровней сложности. 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с использованием объяснительно-иллюстративного, репродуктивного метода деятельности учащихся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творческих моделей по тематике Олимпиады роботов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Беседа</w:t>
            </w:r>
          </w:p>
        </w:tc>
      </w:tr>
      <w:tr w:rsidR="00412DFE" w:rsidRPr="007244C8" w:rsidTr="006767D7">
        <w:tc>
          <w:tcPr>
            <w:tcW w:w="536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5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2DFE" w:rsidRPr="007244C8" w:rsidRDefault="00412DFE" w:rsidP="00412DFE">
            <w:pPr>
              <w:rPr>
                <w:rFonts w:ascii="Times New Roman" w:hAnsi="Times New Roman"/>
                <w:sz w:val="24"/>
                <w:szCs w:val="24"/>
              </w:rPr>
            </w:pPr>
            <w:r w:rsidRPr="007244C8"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12DFE" w:rsidRPr="007244C8" w:rsidRDefault="00412DFE" w:rsidP="00412DF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4C8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творческих моделей. Свободная 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</w:pPr>
            <w:r w:rsidRPr="007244C8">
              <w:t>технопарк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FE" w:rsidRPr="007244C8" w:rsidRDefault="00412DFE" w:rsidP="00412DF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44C8">
              <w:t>Выполнение дифференцированных практических заданий различных уровней сложности.</w:t>
            </w:r>
          </w:p>
        </w:tc>
      </w:tr>
    </w:tbl>
    <w:p w:rsidR="007D325E" w:rsidRPr="007244C8" w:rsidRDefault="007D325E" w:rsidP="009C1F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DFE" w:rsidRPr="007244C8" w:rsidRDefault="00412DFE" w:rsidP="009C1F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DFE" w:rsidRPr="007244C8" w:rsidRDefault="00412DFE" w:rsidP="009C1F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DFE" w:rsidRPr="007244C8" w:rsidRDefault="00412DFE" w:rsidP="009C1F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DFE" w:rsidRPr="007244C8" w:rsidRDefault="00412DFE" w:rsidP="009C1F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3CAB" w:rsidRDefault="004D3CAB" w:rsidP="00384C8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7205E" w:rsidRDefault="00D7205E" w:rsidP="00384C8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sectPr w:rsidR="00D7205E" w:rsidSect="006767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CB"/>
    <w:multiLevelType w:val="multilevel"/>
    <w:tmpl w:val="95D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200FE"/>
    <w:multiLevelType w:val="multilevel"/>
    <w:tmpl w:val="8D0A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14A6"/>
    <w:multiLevelType w:val="multilevel"/>
    <w:tmpl w:val="B96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3338C"/>
    <w:multiLevelType w:val="multilevel"/>
    <w:tmpl w:val="5A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C07B6B"/>
    <w:multiLevelType w:val="multilevel"/>
    <w:tmpl w:val="F7F8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91788"/>
    <w:multiLevelType w:val="multilevel"/>
    <w:tmpl w:val="CEF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37BEE"/>
    <w:multiLevelType w:val="multilevel"/>
    <w:tmpl w:val="3622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7223"/>
    <w:multiLevelType w:val="multilevel"/>
    <w:tmpl w:val="D818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558E2"/>
    <w:multiLevelType w:val="multilevel"/>
    <w:tmpl w:val="4222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B1A87"/>
    <w:multiLevelType w:val="multilevel"/>
    <w:tmpl w:val="AC3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01582E"/>
    <w:multiLevelType w:val="multilevel"/>
    <w:tmpl w:val="5B2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A44156"/>
    <w:multiLevelType w:val="multilevel"/>
    <w:tmpl w:val="753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476BD"/>
    <w:multiLevelType w:val="multilevel"/>
    <w:tmpl w:val="E45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6939C6"/>
    <w:multiLevelType w:val="multilevel"/>
    <w:tmpl w:val="27B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14739"/>
    <w:multiLevelType w:val="multilevel"/>
    <w:tmpl w:val="192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401C98"/>
    <w:multiLevelType w:val="multilevel"/>
    <w:tmpl w:val="72F2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64EDB"/>
    <w:multiLevelType w:val="multilevel"/>
    <w:tmpl w:val="F51C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B7021E"/>
    <w:multiLevelType w:val="multilevel"/>
    <w:tmpl w:val="EC5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540226"/>
    <w:multiLevelType w:val="multilevel"/>
    <w:tmpl w:val="234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DA5A43"/>
    <w:multiLevelType w:val="multilevel"/>
    <w:tmpl w:val="1A3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E0678B"/>
    <w:multiLevelType w:val="multilevel"/>
    <w:tmpl w:val="3E52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573640"/>
    <w:multiLevelType w:val="multilevel"/>
    <w:tmpl w:val="E4B2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BE703C"/>
    <w:multiLevelType w:val="multilevel"/>
    <w:tmpl w:val="E68A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2E3991"/>
    <w:multiLevelType w:val="multilevel"/>
    <w:tmpl w:val="494A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5F54DF"/>
    <w:multiLevelType w:val="multilevel"/>
    <w:tmpl w:val="789C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C6483B"/>
    <w:multiLevelType w:val="multilevel"/>
    <w:tmpl w:val="886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77E4355"/>
    <w:multiLevelType w:val="multilevel"/>
    <w:tmpl w:val="A12E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9B179B"/>
    <w:multiLevelType w:val="multilevel"/>
    <w:tmpl w:val="9FF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6F7C20"/>
    <w:multiLevelType w:val="multilevel"/>
    <w:tmpl w:val="641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FA1A34"/>
    <w:multiLevelType w:val="multilevel"/>
    <w:tmpl w:val="E68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DD12AE"/>
    <w:multiLevelType w:val="multilevel"/>
    <w:tmpl w:val="C7C6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A01694"/>
    <w:multiLevelType w:val="multilevel"/>
    <w:tmpl w:val="AB3A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7B6694"/>
    <w:multiLevelType w:val="multilevel"/>
    <w:tmpl w:val="141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6E42D8"/>
    <w:multiLevelType w:val="hybridMultilevel"/>
    <w:tmpl w:val="1D34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8829E3"/>
    <w:multiLevelType w:val="multilevel"/>
    <w:tmpl w:val="44E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6254FC"/>
    <w:multiLevelType w:val="multilevel"/>
    <w:tmpl w:val="207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E803FD"/>
    <w:multiLevelType w:val="multilevel"/>
    <w:tmpl w:val="463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8C1BC0"/>
    <w:multiLevelType w:val="multilevel"/>
    <w:tmpl w:val="A02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7210E3"/>
    <w:multiLevelType w:val="multilevel"/>
    <w:tmpl w:val="269A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9B50AB1"/>
    <w:multiLevelType w:val="multilevel"/>
    <w:tmpl w:val="C24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D51C2E"/>
    <w:multiLevelType w:val="multilevel"/>
    <w:tmpl w:val="A55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C474328"/>
    <w:multiLevelType w:val="multilevel"/>
    <w:tmpl w:val="1BD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730C0C"/>
    <w:multiLevelType w:val="multilevel"/>
    <w:tmpl w:val="903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535443"/>
    <w:multiLevelType w:val="multilevel"/>
    <w:tmpl w:val="9B1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273C96"/>
    <w:multiLevelType w:val="multilevel"/>
    <w:tmpl w:val="16A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53F36BA"/>
    <w:multiLevelType w:val="multilevel"/>
    <w:tmpl w:val="871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5E6A77"/>
    <w:multiLevelType w:val="multilevel"/>
    <w:tmpl w:val="43F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A52116"/>
    <w:multiLevelType w:val="multilevel"/>
    <w:tmpl w:val="0C4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DE03B9"/>
    <w:multiLevelType w:val="multilevel"/>
    <w:tmpl w:val="EB2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FF562F"/>
    <w:multiLevelType w:val="multilevel"/>
    <w:tmpl w:val="3C8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8D96DAD"/>
    <w:multiLevelType w:val="multilevel"/>
    <w:tmpl w:val="9340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94A70C8"/>
    <w:multiLevelType w:val="multilevel"/>
    <w:tmpl w:val="F1AC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2C2DAB"/>
    <w:multiLevelType w:val="multilevel"/>
    <w:tmpl w:val="52F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1364F6"/>
    <w:multiLevelType w:val="hybridMultilevel"/>
    <w:tmpl w:val="F57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BE7A89"/>
    <w:multiLevelType w:val="multilevel"/>
    <w:tmpl w:val="406E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0C616B"/>
    <w:multiLevelType w:val="multilevel"/>
    <w:tmpl w:val="2D5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E473F7D"/>
    <w:multiLevelType w:val="hybridMultilevel"/>
    <w:tmpl w:val="E31A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9A294B"/>
    <w:multiLevelType w:val="multilevel"/>
    <w:tmpl w:val="9F8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547F89"/>
    <w:multiLevelType w:val="multilevel"/>
    <w:tmpl w:val="DA0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4440068"/>
    <w:multiLevelType w:val="multilevel"/>
    <w:tmpl w:val="93A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58D39A5"/>
    <w:multiLevelType w:val="multilevel"/>
    <w:tmpl w:val="7D7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A355F2D"/>
    <w:multiLevelType w:val="multilevel"/>
    <w:tmpl w:val="26EA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B9A6274"/>
    <w:multiLevelType w:val="multilevel"/>
    <w:tmpl w:val="9B0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C2F4AC7"/>
    <w:multiLevelType w:val="multilevel"/>
    <w:tmpl w:val="006A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C736773"/>
    <w:multiLevelType w:val="multilevel"/>
    <w:tmpl w:val="E518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D4A3811"/>
    <w:multiLevelType w:val="multilevel"/>
    <w:tmpl w:val="46C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D990952"/>
    <w:multiLevelType w:val="multilevel"/>
    <w:tmpl w:val="65B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B9452F"/>
    <w:multiLevelType w:val="multilevel"/>
    <w:tmpl w:val="9DA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DA276D"/>
    <w:multiLevelType w:val="multilevel"/>
    <w:tmpl w:val="69B2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7473E9"/>
    <w:multiLevelType w:val="multilevel"/>
    <w:tmpl w:val="23E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1D72FB7"/>
    <w:multiLevelType w:val="multilevel"/>
    <w:tmpl w:val="6D4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3E92187"/>
    <w:multiLevelType w:val="multilevel"/>
    <w:tmpl w:val="C142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7306FFC"/>
    <w:multiLevelType w:val="multilevel"/>
    <w:tmpl w:val="A75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8EA17B2"/>
    <w:multiLevelType w:val="multilevel"/>
    <w:tmpl w:val="92B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92B7615"/>
    <w:multiLevelType w:val="multilevel"/>
    <w:tmpl w:val="A0C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867356"/>
    <w:multiLevelType w:val="multilevel"/>
    <w:tmpl w:val="F080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B945959"/>
    <w:multiLevelType w:val="hybridMultilevel"/>
    <w:tmpl w:val="DF64982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6C530D56"/>
    <w:multiLevelType w:val="multilevel"/>
    <w:tmpl w:val="8D18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CB703C7"/>
    <w:multiLevelType w:val="multilevel"/>
    <w:tmpl w:val="17DC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B46F33"/>
    <w:multiLevelType w:val="multilevel"/>
    <w:tmpl w:val="A7D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DE83A57"/>
    <w:multiLevelType w:val="multilevel"/>
    <w:tmpl w:val="9416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E61BDC"/>
    <w:multiLevelType w:val="multilevel"/>
    <w:tmpl w:val="0C5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1F46FE6"/>
    <w:multiLevelType w:val="multilevel"/>
    <w:tmpl w:val="340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335193E"/>
    <w:multiLevelType w:val="multilevel"/>
    <w:tmpl w:val="335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3A01F7A"/>
    <w:multiLevelType w:val="hybridMultilevel"/>
    <w:tmpl w:val="E06C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0119AD"/>
    <w:multiLevelType w:val="multilevel"/>
    <w:tmpl w:val="668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45366D3"/>
    <w:multiLevelType w:val="multilevel"/>
    <w:tmpl w:val="12B2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7EB52BC"/>
    <w:multiLevelType w:val="multilevel"/>
    <w:tmpl w:val="7DB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85D4FFF"/>
    <w:multiLevelType w:val="multilevel"/>
    <w:tmpl w:val="56C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A713C3"/>
    <w:multiLevelType w:val="multilevel"/>
    <w:tmpl w:val="933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EED2095"/>
    <w:multiLevelType w:val="multilevel"/>
    <w:tmpl w:val="405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F4C6D5A"/>
    <w:multiLevelType w:val="multilevel"/>
    <w:tmpl w:val="D874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6"/>
  </w:num>
  <w:num w:numId="2">
    <w:abstractNumId w:val="84"/>
  </w:num>
  <w:num w:numId="3">
    <w:abstractNumId w:val="29"/>
  </w:num>
  <w:num w:numId="4">
    <w:abstractNumId w:val="75"/>
  </w:num>
  <w:num w:numId="5">
    <w:abstractNumId w:val="70"/>
  </w:num>
  <w:num w:numId="6">
    <w:abstractNumId w:val="89"/>
  </w:num>
  <w:num w:numId="7">
    <w:abstractNumId w:val="67"/>
  </w:num>
  <w:num w:numId="8">
    <w:abstractNumId w:val="80"/>
  </w:num>
  <w:num w:numId="9">
    <w:abstractNumId w:val="52"/>
  </w:num>
  <w:num w:numId="10">
    <w:abstractNumId w:val="65"/>
  </w:num>
  <w:num w:numId="11">
    <w:abstractNumId w:val="3"/>
  </w:num>
  <w:num w:numId="12">
    <w:abstractNumId w:val="61"/>
  </w:num>
  <w:num w:numId="13">
    <w:abstractNumId w:val="16"/>
  </w:num>
  <w:num w:numId="14">
    <w:abstractNumId w:val="19"/>
  </w:num>
  <w:num w:numId="15">
    <w:abstractNumId w:val="5"/>
  </w:num>
  <w:num w:numId="16">
    <w:abstractNumId w:val="1"/>
  </w:num>
  <w:num w:numId="17">
    <w:abstractNumId w:val="12"/>
  </w:num>
  <w:num w:numId="18">
    <w:abstractNumId w:val="55"/>
  </w:num>
  <w:num w:numId="19">
    <w:abstractNumId w:val="21"/>
  </w:num>
  <w:num w:numId="20">
    <w:abstractNumId w:val="22"/>
  </w:num>
  <w:num w:numId="21">
    <w:abstractNumId w:val="25"/>
  </w:num>
  <w:num w:numId="22">
    <w:abstractNumId w:val="14"/>
  </w:num>
  <w:num w:numId="23">
    <w:abstractNumId w:val="49"/>
  </w:num>
  <w:num w:numId="24">
    <w:abstractNumId w:val="13"/>
  </w:num>
  <w:num w:numId="25">
    <w:abstractNumId w:val="59"/>
  </w:num>
  <w:num w:numId="26">
    <w:abstractNumId w:val="79"/>
  </w:num>
  <w:num w:numId="27">
    <w:abstractNumId w:val="47"/>
  </w:num>
  <w:num w:numId="28">
    <w:abstractNumId w:val="35"/>
  </w:num>
  <w:num w:numId="29">
    <w:abstractNumId w:val="73"/>
  </w:num>
  <w:num w:numId="30">
    <w:abstractNumId w:val="86"/>
  </w:num>
  <w:num w:numId="31">
    <w:abstractNumId w:val="9"/>
  </w:num>
  <w:num w:numId="32">
    <w:abstractNumId w:val="90"/>
  </w:num>
  <w:num w:numId="33">
    <w:abstractNumId w:val="82"/>
  </w:num>
  <w:num w:numId="34">
    <w:abstractNumId w:val="2"/>
  </w:num>
  <w:num w:numId="35">
    <w:abstractNumId w:val="50"/>
  </w:num>
  <w:num w:numId="36">
    <w:abstractNumId w:val="8"/>
  </w:num>
  <w:num w:numId="37">
    <w:abstractNumId w:val="46"/>
  </w:num>
  <w:num w:numId="38">
    <w:abstractNumId w:val="60"/>
  </w:num>
  <w:num w:numId="39">
    <w:abstractNumId w:val="43"/>
  </w:num>
  <w:num w:numId="40">
    <w:abstractNumId w:val="15"/>
  </w:num>
  <w:num w:numId="41">
    <w:abstractNumId w:val="20"/>
  </w:num>
  <w:num w:numId="42">
    <w:abstractNumId w:val="91"/>
  </w:num>
  <w:num w:numId="43">
    <w:abstractNumId w:val="26"/>
  </w:num>
  <w:num w:numId="44">
    <w:abstractNumId w:val="66"/>
  </w:num>
  <w:num w:numId="45">
    <w:abstractNumId w:val="11"/>
  </w:num>
  <w:num w:numId="46">
    <w:abstractNumId w:val="6"/>
  </w:num>
  <w:num w:numId="47">
    <w:abstractNumId w:val="85"/>
  </w:num>
  <w:num w:numId="48">
    <w:abstractNumId w:val="45"/>
  </w:num>
  <w:num w:numId="49">
    <w:abstractNumId w:val="40"/>
  </w:num>
  <w:num w:numId="50">
    <w:abstractNumId w:val="62"/>
  </w:num>
  <w:num w:numId="51">
    <w:abstractNumId w:val="74"/>
  </w:num>
  <w:num w:numId="52">
    <w:abstractNumId w:val="87"/>
  </w:num>
  <w:num w:numId="53">
    <w:abstractNumId w:val="42"/>
  </w:num>
  <w:num w:numId="54">
    <w:abstractNumId w:val="17"/>
  </w:num>
  <w:num w:numId="55">
    <w:abstractNumId w:val="72"/>
  </w:num>
  <w:num w:numId="56">
    <w:abstractNumId w:val="63"/>
  </w:num>
  <w:num w:numId="57">
    <w:abstractNumId w:val="18"/>
  </w:num>
  <w:num w:numId="58">
    <w:abstractNumId w:val="23"/>
  </w:num>
  <w:num w:numId="59">
    <w:abstractNumId w:val="71"/>
  </w:num>
  <w:num w:numId="60">
    <w:abstractNumId w:val="51"/>
  </w:num>
  <w:num w:numId="61">
    <w:abstractNumId w:val="10"/>
  </w:num>
  <w:num w:numId="62">
    <w:abstractNumId w:val="24"/>
  </w:num>
  <w:num w:numId="63">
    <w:abstractNumId w:val="39"/>
  </w:num>
  <w:num w:numId="64">
    <w:abstractNumId w:val="83"/>
  </w:num>
  <w:num w:numId="65">
    <w:abstractNumId w:val="57"/>
  </w:num>
  <w:num w:numId="66">
    <w:abstractNumId w:val="88"/>
  </w:num>
  <w:num w:numId="67">
    <w:abstractNumId w:val="36"/>
  </w:num>
  <w:num w:numId="68">
    <w:abstractNumId w:val="58"/>
  </w:num>
  <w:num w:numId="69">
    <w:abstractNumId w:val="34"/>
  </w:num>
  <w:num w:numId="70">
    <w:abstractNumId w:val="81"/>
  </w:num>
  <w:num w:numId="71">
    <w:abstractNumId w:val="69"/>
  </w:num>
  <w:num w:numId="72">
    <w:abstractNumId w:val="27"/>
  </w:num>
  <w:num w:numId="73">
    <w:abstractNumId w:val="31"/>
  </w:num>
  <w:num w:numId="74">
    <w:abstractNumId w:val="38"/>
  </w:num>
  <w:num w:numId="75">
    <w:abstractNumId w:val="0"/>
  </w:num>
  <w:num w:numId="76">
    <w:abstractNumId w:val="32"/>
  </w:num>
  <w:num w:numId="77">
    <w:abstractNumId w:val="28"/>
  </w:num>
  <w:num w:numId="78">
    <w:abstractNumId w:val="37"/>
  </w:num>
  <w:num w:numId="79">
    <w:abstractNumId w:val="7"/>
  </w:num>
  <w:num w:numId="80">
    <w:abstractNumId w:val="78"/>
  </w:num>
  <w:num w:numId="81">
    <w:abstractNumId w:val="68"/>
  </w:num>
  <w:num w:numId="82">
    <w:abstractNumId w:val="44"/>
  </w:num>
  <w:num w:numId="83">
    <w:abstractNumId w:val="41"/>
  </w:num>
  <w:num w:numId="84">
    <w:abstractNumId w:val="64"/>
  </w:num>
  <w:num w:numId="85">
    <w:abstractNumId w:val="30"/>
  </w:num>
  <w:num w:numId="86">
    <w:abstractNumId w:val="54"/>
  </w:num>
  <w:num w:numId="87">
    <w:abstractNumId w:val="48"/>
  </w:num>
  <w:num w:numId="88">
    <w:abstractNumId w:val="77"/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</w:num>
  <w:num w:numId="91">
    <w:abstractNumId w:val="33"/>
  </w:num>
  <w:num w:numId="92">
    <w:abstractNumId w:val="5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EA"/>
    <w:rsid w:val="0001363E"/>
    <w:rsid w:val="00170386"/>
    <w:rsid w:val="0018012B"/>
    <w:rsid w:val="00197CE5"/>
    <w:rsid w:val="001F24F8"/>
    <w:rsid w:val="002810B8"/>
    <w:rsid w:val="002C507D"/>
    <w:rsid w:val="002D64DC"/>
    <w:rsid w:val="00384C8A"/>
    <w:rsid w:val="003A2B21"/>
    <w:rsid w:val="00407FEA"/>
    <w:rsid w:val="00412DFE"/>
    <w:rsid w:val="00474F09"/>
    <w:rsid w:val="004D3CAB"/>
    <w:rsid w:val="004D41B8"/>
    <w:rsid w:val="00552769"/>
    <w:rsid w:val="006132EC"/>
    <w:rsid w:val="006205E0"/>
    <w:rsid w:val="00652F97"/>
    <w:rsid w:val="00663BA9"/>
    <w:rsid w:val="0066408B"/>
    <w:rsid w:val="006767D7"/>
    <w:rsid w:val="00696C55"/>
    <w:rsid w:val="0070485C"/>
    <w:rsid w:val="007244C8"/>
    <w:rsid w:val="007D325E"/>
    <w:rsid w:val="007D370A"/>
    <w:rsid w:val="008C20C8"/>
    <w:rsid w:val="00930BBB"/>
    <w:rsid w:val="009C1F27"/>
    <w:rsid w:val="009D111B"/>
    <w:rsid w:val="00A0187C"/>
    <w:rsid w:val="00A2747D"/>
    <w:rsid w:val="00A71112"/>
    <w:rsid w:val="00AC3BCA"/>
    <w:rsid w:val="00AE4A5B"/>
    <w:rsid w:val="00AF052E"/>
    <w:rsid w:val="00B14B6A"/>
    <w:rsid w:val="00B220B8"/>
    <w:rsid w:val="00B91426"/>
    <w:rsid w:val="00BB5EEA"/>
    <w:rsid w:val="00C30994"/>
    <w:rsid w:val="00C84E9D"/>
    <w:rsid w:val="00C86C8E"/>
    <w:rsid w:val="00D61AEF"/>
    <w:rsid w:val="00D71EE6"/>
    <w:rsid w:val="00D7205E"/>
    <w:rsid w:val="00D94890"/>
    <w:rsid w:val="00D95131"/>
    <w:rsid w:val="00E83DD9"/>
    <w:rsid w:val="00EB3CD0"/>
    <w:rsid w:val="00EC4ADA"/>
    <w:rsid w:val="00F16CC8"/>
    <w:rsid w:val="00F62986"/>
    <w:rsid w:val="00FA5CE7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0B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408B"/>
    <w:pPr>
      <w:ind w:left="720"/>
      <w:contextualSpacing/>
    </w:pPr>
  </w:style>
  <w:style w:type="paragraph" w:customStyle="1" w:styleId="21">
    <w:name w:val="Основной текст 21"/>
    <w:basedOn w:val="a"/>
    <w:rsid w:val="00D94890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2D64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">
    <w:name w:val="Сетка таблицы2"/>
    <w:basedOn w:val="a1"/>
    <w:uiPriority w:val="59"/>
    <w:rsid w:val="006767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12D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3BCA"/>
    <w:rPr>
      <w:color w:val="0000FF"/>
      <w:u w:val="single"/>
    </w:rPr>
  </w:style>
  <w:style w:type="paragraph" w:customStyle="1" w:styleId="c13">
    <w:name w:val="c13"/>
    <w:basedOn w:val="a"/>
    <w:rsid w:val="00A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A0187C"/>
  </w:style>
  <w:style w:type="character" w:customStyle="1" w:styleId="c1">
    <w:name w:val="c1"/>
    <w:basedOn w:val="a0"/>
    <w:rsid w:val="00A0187C"/>
  </w:style>
  <w:style w:type="paragraph" w:styleId="a7">
    <w:name w:val="Balloon Text"/>
    <w:basedOn w:val="a"/>
    <w:link w:val="a8"/>
    <w:uiPriority w:val="99"/>
    <w:semiHidden/>
    <w:unhideWhenUsed/>
    <w:rsid w:val="00A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0B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408B"/>
    <w:pPr>
      <w:ind w:left="720"/>
      <w:contextualSpacing/>
    </w:pPr>
  </w:style>
  <w:style w:type="paragraph" w:customStyle="1" w:styleId="21">
    <w:name w:val="Основной текст 21"/>
    <w:basedOn w:val="a"/>
    <w:rsid w:val="00D94890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2D64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0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">
    <w:name w:val="Сетка таблицы2"/>
    <w:basedOn w:val="a1"/>
    <w:uiPriority w:val="59"/>
    <w:rsid w:val="006767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12D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3BCA"/>
    <w:rPr>
      <w:color w:val="0000FF"/>
      <w:u w:val="single"/>
    </w:rPr>
  </w:style>
  <w:style w:type="paragraph" w:customStyle="1" w:styleId="c13">
    <w:name w:val="c13"/>
    <w:basedOn w:val="a"/>
    <w:rsid w:val="00A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A0187C"/>
  </w:style>
  <w:style w:type="character" w:customStyle="1" w:styleId="c1">
    <w:name w:val="c1"/>
    <w:basedOn w:val="a0"/>
    <w:rsid w:val="00A0187C"/>
  </w:style>
  <w:style w:type="paragraph" w:styleId="a7">
    <w:name w:val="Balloon Text"/>
    <w:basedOn w:val="a"/>
    <w:link w:val="a8"/>
    <w:uiPriority w:val="99"/>
    <w:semiHidden/>
    <w:unhideWhenUsed/>
    <w:rsid w:val="00A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7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800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7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cation.lego.com/ru-ru/support/mindstorms-ev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33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Методотдел</cp:lastModifiedBy>
  <cp:revision>27</cp:revision>
  <cp:lastPrinted>2020-08-17T09:03:00Z</cp:lastPrinted>
  <dcterms:created xsi:type="dcterms:W3CDTF">2020-07-22T16:58:00Z</dcterms:created>
  <dcterms:modified xsi:type="dcterms:W3CDTF">2020-08-18T07:23:00Z</dcterms:modified>
</cp:coreProperties>
</file>